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7A9B" w14:textId="77777777" w:rsidR="0051158E" w:rsidRDefault="0051158E">
      <w:pPr>
        <w:spacing w:line="0" w:lineRule="atLeast"/>
        <w:ind w:leftChars="-150" w:left="-315"/>
        <w:rPr>
          <w:rFonts w:ascii="ＭＳ 明朝" w:hAnsi="ＭＳ 明朝" w:hint="eastAsia"/>
          <w:kern w:val="0"/>
          <w:szCs w:val="21"/>
        </w:rPr>
      </w:pPr>
      <w:r>
        <w:rPr>
          <w:rFonts w:ascii="ＭＳ 明朝" w:hAnsi="ＭＳ 明朝" w:hint="eastAsia"/>
          <w:kern w:val="0"/>
          <w:szCs w:val="21"/>
        </w:rPr>
        <w:t>第２２号様式の５(第１５条の４関係)</w:t>
      </w:r>
      <w:r w:rsidR="000E5711">
        <w:rPr>
          <w:rFonts w:ascii="ＭＳ 明朝" w:hAnsi="ＭＳ 明朝" w:hint="eastAsia"/>
          <w:kern w:val="0"/>
          <w:szCs w:val="21"/>
        </w:rPr>
        <w:t xml:space="preserve">                                        　 (別紙様式 CIK-38)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1158E" w14:paraId="2D328D15" w14:textId="77777777">
        <w:trPr>
          <w:trHeight w:val="15200"/>
        </w:trPr>
        <w:tc>
          <w:tcPr>
            <w:tcW w:w="5000" w:type="pct"/>
          </w:tcPr>
          <w:p w14:paraId="37796819" w14:textId="77777777" w:rsidR="0051158E" w:rsidRDefault="0051158E">
            <w:pPr>
              <w:tabs>
                <w:tab w:val="center" w:pos="4252"/>
              </w:tabs>
              <w:spacing w:line="0" w:lineRule="atLeast"/>
              <w:jc w:val="center"/>
              <w:rPr>
                <w:rFonts w:ascii="ＭＳ 明朝" w:hAnsi="ＭＳ 明朝" w:hint="eastAsia"/>
                <w:kern w:val="0"/>
                <w:szCs w:val="21"/>
              </w:rPr>
            </w:pPr>
          </w:p>
          <w:p w14:paraId="479B4E1D" w14:textId="77777777" w:rsidR="0051158E" w:rsidRDefault="0051158E">
            <w:pPr>
              <w:tabs>
                <w:tab w:val="center" w:pos="4252"/>
              </w:tabs>
              <w:spacing w:line="0" w:lineRule="atLeast"/>
              <w:jc w:val="center"/>
              <w:rPr>
                <w:rFonts w:ascii="ＭＳ 明朝" w:hAnsi="ＭＳ 明朝" w:hint="eastAsia"/>
                <w:kern w:val="0"/>
                <w:sz w:val="24"/>
              </w:rPr>
            </w:pPr>
            <w:r>
              <w:rPr>
                <w:rFonts w:ascii="ＭＳ 明朝" w:hAnsi="ＭＳ 明朝" w:hint="eastAsia"/>
                <w:kern w:val="0"/>
                <w:sz w:val="24"/>
              </w:rPr>
              <w:t>建築設備工事監理状況報告書</w:t>
            </w:r>
          </w:p>
          <w:p w14:paraId="2C108FDE" w14:textId="77777777" w:rsidR="0051158E" w:rsidRDefault="0051158E">
            <w:pPr>
              <w:tabs>
                <w:tab w:val="center" w:pos="4252"/>
              </w:tabs>
              <w:spacing w:line="0" w:lineRule="atLeast"/>
              <w:jc w:val="center"/>
              <w:rPr>
                <w:rFonts w:ascii="ＭＳ 明朝" w:hAnsi="ＭＳ 明朝" w:hint="eastAsia"/>
                <w:kern w:val="0"/>
                <w:sz w:val="16"/>
                <w:szCs w:val="16"/>
              </w:rPr>
            </w:pPr>
            <w:r>
              <w:rPr>
                <w:rFonts w:ascii="ＭＳ 明朝" w:hAnsi="ＭＳ 明朝" w:hint="eastAsia"/>
                <w:kern w:val="0"/>
                <w:sz w:val="16"/>
                <w:szCs w:val="16"/>
              </w:rPr>
              <w:t>(地階を除く三以上の階数を有する建築物で延べ面積500平方メートルを超えるもの)</w:t>
            </w:r>
          </w:p>
          <w:p w14:paraId="126C0F9E" w14:textId="77777777" w:rsidR="0051158E" w:rsidRDefault="0051158E">
            <w:pPr>
              <w:tabs>
                <w:tab w:val="center" w:pos="4252"/>
              </w:tabs>
              <w:spacing w:line="0" w:lineRule="atLeast"/>
              <w:jc w:val="center"/>
              <w:rPr>
                <w:rFonts w:ascii="ＭＳ 明朝" w:hAnsi="ＭＳ 明朝" w:hint="eastAsia"/>
                <w:b/>
                <w:kern w:val="0"/>
                <w:szCs w:val="21"/>
              </w:rPr>
            </w:pPr>
          </w:p>
          <w:p w14:paraId="569FDD50" w14:textId="77777777" w:rsidR="0051158E" w:rsidRDefault="0051158E">
            <w:pPr>
              <w:tabs>
                <w:tab w:val="center" w:pos="4252"/>
                <w:tab w:val="left" w:pos="6915"/>
              </w:tabs>
              <w:ind w:firstLineChars="100" w:firstLine="210"/>
              <w:rPr>
                <w:rFonts w:ascii="ＭＳ 明朝" w:hAnsi="ＭＳ 明朝" w:hint="eastAsia"/>
                <w:kern w:val="0"/>
                <w:szCs w:val="21"/>
              </w:rPr>
            </w:pPr>
            <w:r>
              <w:rPr>
                <w:rFonts w:ascii="ＭＳ 明朝" w:hAnsi="ＭＳ 明朝" w:hint="eastAsia"/>
                <w:kern w:val="0"/>
                <w:szCs w:val="21"/>
              </w:rPr>
              <w:t>下記のとおり建築設備工事監理状況を報告します。</w:t>
            </w:r>
          </w:p>
          <w:p w14:paraId="4DFA39C0" w14:textId="77777777" w:rsidR="0051158E" w:rsidRDefault="0051158E">
            <w:pPr>
              <w:tabs>
                <w:tab w:val="center" w:pos="4252"/>
                <w:tab w:val="left" w:pos="6915"/>
              </w:tabs>
              <w:ind w:firstLineChars="100" w:firstLine="210"/>
              <w:rPr>
                <w:rFonts w:ascii="ＭＳ 明朝" w:hAnsi="ＭＳ 明朝" w:hint="eastAsia"/>
                <w:kern w:val="0"/>
                <w:szCs w:val="21"/>
              </w:rPr>
            </w:pPr>
            <w:r>
              <w:rPr>
                <w:rFonts w:ascii="ＭＳ 明朝" w:hAnsi="ＭＳ 明朝" w:hint="eastAsia"/>
                <w:kern w:val="0"/>
                <w:szCs w:val="21"/>
              </w:rPr>
              <w:t>この報告及び添付図書に記載の事項は、事実に相違ありません。</w:t>
            </w:r>
          </w:p>
          <w:p w14:paraId="138665FA" w14:textId="77777777" w:rsidR="0051158E" w:rsidRDefault="0051158E">
            <w:pPr>
              <w:tabs>
                <w:tab w:val="center" w:pos="4252"/>
                <w:tab w:val="left" w:pos="6915"/>
              </w:tabs>
              <w:ind w:right="232"/>
              <w:jc w:val="right"/>
              <w:rPr>
                <w:rFonts w:ascii="ＭＳ 明朝" w:hAnsi="ＭＳ 明朝" w:hint="eastAsia"/>
                <w:kern w:val="0"/>
                <w:szCs w:val="21"/>
              </w:rPr>
            </w:pPr>
            <w:r>
              <w:rPr>
                <w:rFonts w:ascii="ＭＳ 明朝" w:hAnsi="ＭＳ 明朝" w:hint="eastAsia"/>
                <w:kern w:val="0"/>
                <w:szCs w:val="21"/>
              </w:rPr>
              <w:t xml:space="preserve">　　年　　月　　日</w:t>
            </w:r>
          </w:p>
          <w:p w14:paraId="2602D887" w14:textId="77777777" w:rsidR="0051158E" w:rsidRDefault="00B40EE5" w:rsidP="00B40EE5">
            <w:pPr>
              <w:tabs>
                <w:tab w:val="center" w:pos="4252"/>
                <w:tab w:val="left" w:pos="6915"/>
              </w:tabs>
              <w:ind w:firstLineChars="100" w:firstLine="210"/>
              <w:rPr>
                <w:rFonts w:ascii="ＭＳ 明朝" w:hAnsi="ＭＳ 明朝" w:hint="eastAsia"/>
                <w:kern w:val="0"/>
                <w:szCs w:val="21"/>
              </w:rPr>
            </w:pPr>
            <w:r>
              <w:rPr>
                <w:rFonts w:ascii="ＭＳ 明朝" w:hAnsi="ＭＳ 明朝" w:hint="eastAsia"/>
                <w:kern w:val="0"/>
                <w:szCs w:val="21"/>
              </w:rPr>
              <w:t xml:space="preserve">シー・アイ建築認証機構株式会社　</w:t>
            </w:r>
            <w:r w:rsidR="0051158E">
              <w:rPr>
                <w:rFonts w:ascii="ＭＳ 明朝" w:hAnsi="ＭＳ 明朝" w:hint="eastAsia"/>
                <w:kern w:val="0"/>
                <w:szCs w:val="21"/>
              </w:rPr>
              <w:t>殿</w:t>
            </w:r>
          </w:p>
          <w:p w14:paraId="56396911"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 xml:space="preserve">　　　</w:t>
            </w:r>
          </w:p>
          <w:p w14:paraId="73808997" w14:textId="77777777" w:rsidR="0051158E" w:rsidRDefault="0051158E">
            <w:pPr>
              <w:tabs>
                <w:tab w:val="center" w:pos="4252"/>
                <w:tab w:val="left" w:pos="6915"/>
              </w:tabs>
              <w:ind w:leftChars="342" w:left="718" w:firstLineChars="200" w:firstLine="420"/>
              <w:jc w:val="left"/>
              <w:rPr>
                <w:rFonts w:ascii="ＭＳ 明朝" w:hAnsi="ＭＳ 明朝" w:hint="eastAsia"/>
                <w:szCs w:val="21"/>
              </w:rPr>
            </w:pPr>
            <w:r>
              <w:rPr>
                <w:rFonts w:ascii="ＭＳ 明朝" w:hAnsi="ＭＳ 明朝" w:hint="eastAsia"/>
                <w:szCs w:val="21"/>
              </w:rPr>
              <w:t>代表となる工事監理者　住　所　　　　　　　　　　　　　電　話　　(　　　)</w:t>
            </w:r>
          </w:p>
          <w:p w14:paraId="252B4C96" w14:textId="77777777" w:rsidR="0051158E" w:rsidRDefault="0051158E">
            <w:pPr>
              <w:tabs>
                <w:tab w:val="center" w:pos="4252"/>
                <w:tab w:val="left" w:pos="6915"/>
              </w:tabs>
              <w:ind w:leftChars="342" w:left="718" w:firstLineChars="200" w:firstLine="420"/>
              <w:jc w:val="left"/>
              <w:rPr>
                <w:rFonts w:ascii="ＭＳ 明朝" w:hAnsi="ＭＳ 明朝" w:hint="eastAsia"/>
                <w:szCs w:val="21"/>
              </w:rPr>
            </w:pPr>
            <w:r>
              <w:rPr>
                <w:rFonts w:ascii="ＭＳ 明朝" w:hAnsi="ＭＳ 明朝" w:hint="eastAsia"/>
                <w:szCs w:val="21"/>
              </w:rPr>
              <w:t xml:space="preserve">　　　　　　　　　　　会社名　　　　　　　(　)級建築士事務所（　）登録第（　）号</w:t>
            </w:r>
          </w:p>
          <w:p w14:paraId="0925CB2C" w14:textId="77777777" w:rsidR="0051158E" w:rsidRDefault="0051158E">
            <w:pPr>
              <w:tabs>
                <w:tab w:val="center" w:pos="4252"/>
                <w:tab w:val="left" w:pos="6915"/>
              </w:tabs>
              <w:ind w:leftChars="342" w:left="718" w:firstLineChars="200" w:firstLine="420"/>
              <w:jc w:val="left"/>
              <w:rPr>
                <w:rFonts w:ascii="ＭＳ 明朝" w:hAnsi="ＭＳ 明朝" w:hint="eastAsia"/>
                <w:szCs w:val="21"/>
              </w:rPr>
            </w:pPr>
            <w:r>
              <w:rPr>
                <w:rFonts w:ascii="ＭＳ 明朝" w:hAnsi="ＭＳ 明朝" w:hint="eastAsia"/>
                <w:szCs w:val="21"/>
              </w:rPr>
              <w:t xml:space="preserve">　　　　　　　　　　　氏　名　　　　　　</w:t>
            </w:r>
            <w:r w:rsidR="00FD2D0E">
              <w:rPr>
                <w:rFonts w:ascii="ＭＳ 明朝" w:hAnsi="ＭＳ 明朝" w:hint="eastAsia"/>
                <w:szCs w:val="21"/>
              </w:rPr>
              <w:t xml:space="preserve">  </w:t>
            </w:r>
            <w:r>
              <w:rPr>
                <w:rFonts w:ascii="ＭＳ 明朝" w:hAnsi="ＭＳ 明朝" w:hint="eastAsia"/>
                <w:szCs w:val="21"/>
              </w:rPr>
              <w:t>(　)</w:t>
            </w:r>
            <w:r>
              <w:rPr>
                <w:rFonts w:ascii="ＭＳ 明朝" w:hAnsi="ＭＳ 明朝" w:hint="eastAsia"/>
                <w:spacing w:val="105"/>
                <w:kern w:val="0"/>
                <w:szCs w:val="21"/>
                <w:fitText w:val="1470" w:id="-1019995904"/>
              </w:rPr>
              <w:t>級建築</w:t>
            </w:r>
            <w:r>
              <w:rPr>
                <w:rFonts w:ascii="ＭＳ 明朝" w:hAnsi="ＭＳ 明朝" w:hint="eastAsia"/>
                <w:kern w:val="0"/>
                <w:szCs w:val="21"/>
                <w:fitText w:val="1470" w:id="-1019995904"/>
              </w:rPr>
              <w:t>士</w:t>
            </w:r>
            <w:r>
              <w:rPr>
                <w:rFonts w:ascii="ＭＳ 明朝" w:hAnsi="ＭＳ 明朝" w:hint="eastAsia"/>
                <w:szCs w:val="21"/>
              </w:rPr>
              <w:t>（　）登録第（　）号</w:t>
            </w:r>
          </w:p>
          <w:p w14:paraId="09EFFEB3" w14:textId="77777777" w:rsidR="0051158E" w:rsidRDefault="0051158E">
            <w:pPr>
              <w:tabs>
                <w:tab w:val="center" w:pos="4252"/>
                <w:tab w:val="left" w:pos="6915"/>
              </w:tabs>
              <w:ind w:leftChars="342" w:left="718"/>
              <w:jc w:val="left"/>
              <w:rPr>
                <w:rFonts w:ascii="ＭＳ 明朝" w:hAnsi="ＭＳ 明朝" w:hint="eastAsia"/>
                <w:szCs w:val="21"/>
              </w:rPr>
            </w:pPr>
          </w:p>
          <w:p w14:paraId="570AD6D8" w14:textId="77777777" w:rsidR="0051158E" w:rsidRDefault="0051158E">
            <w:pPr>
              <w:tabs>
                <w:tab w:val="center" w:pos="4252"/>
                <w:tab w:val="left" w:pos="6915"/>
              </w:tabs>
              <w:ind w:leftChars="342" w:left="718" w:firstLineChars="700" w:firstLine="1470"/>
              <w:jc w:val="left"/>
              <w:rPr>
                <w:rFonts w:ascii="ＭＳ 明朝" w:hAnsi="ＭＳ 明朝" w:hint="eastAsia"/>
                <w:szCs w:val="21"/>
              </w:rPr>
            </w:pPr>
            <w:r>
              <w:rPr>
                <w:rFonts w:ascii="ＭＳ 明朝" w:hAnsi="ＭＳ 明朝" w:hint="eastAsia"/>
                <w:szCs w:val="21"/>
              </w:rPr>
              <w:t xml:space="preserve">建築設備士　氏　名　　　　　　</w:t>
            </w:r>
            <w:r w:rsidR="00FD2D0E">
              <w:t xml:space="preserve">  </w:t>
            </w:r>
            <w:r>
              <w:rPr>
                <w:rFonts w:hint="eastAsia"/>
              </w:rPr>
              <w:t xml:space="preserve">　　　　　　　　　　　　</w:t>
            </w:r>
            <w:r>
              <w:rPr>
                <w:rFonts w:ascii="ＭＳ 明朝" w:hAnsi="ＭＳ 明朝" w:hint="eastAsia"/>
                <w:szCs w:val="21"/>
              </w:rPr>
              <w:t>登録第（　）号</w:t>
            </w:r>
          </w:p>
          <w:p w14:paraId="55E0F0B0" w14:textId="77777777" w:rsidR="0051158E" w:rsidRDefault="0051158E">
            <w:pPr>
              <w:tabs>
                <w:tab w:val="center" w:pos="4252"/>
                <w:tab w:val="left" w:pos="6915"/>
              </w:tabs>
              <w:ind w:leftChars="342" w:left="718" w:firstLineChars="1300" w:firstLine="2730"/>
              <w:jc w:val="left"/>
              <w:rPr>
                <w:rFonts w:ascii="ＭＳ 明朝" w:hAnsi="ＭＳ 明朝" w:hint="eastAsia"/>
                <w:szCs w:val="21"/>
              </w:rPr>
            </w:pPr>
            <w:r>
              <w:rPr>
                <w:rFonts w:ascii="ＭＳ 明朝" w:hAnsi="ＭＳ 明朝" w:hint="eastAsia"/>
                <w:szCs w:val="21"/>
              </w:rPr>
              <w:t>電　話　　(　　　)</w:t>
            </w:r>
          </w:p>
          <w:p w14:paraId="317E7012" w14:textId="77777777" w:rsidR="0051158E" w:rsidRDefault="0051158E">
            <w:pPr>
              <w:tabs>
                <w:tab w:val="center" w:pos="4252"/>
                <w:tab w:val="left" w:pos="6915"/>
              </w:tabs>
              <w:ind w:leftChars="342" w:left="718" w:firstLineChars="700" w:firstLine="1470"/>
              <w:jc w:val="left"/>
              <w:rPr>
                <w:rFonts w:ascii="ＭＳ 明朝" w:hAnsi="ＭＳ 明朝" w:hint="eastAsia"/>
                <w:szCs w:val="21"/>
              </w:rPr>
            </w:pPr>
          </w:p>
          <w:p w14:paraId="5A9E3E1A" w14:textId="77777777" w:rsidR="0051158E" w:rsidRDefault="0051158E">
            <w:pPr>
              <w:tabs>
                <w:tab w:val="center" w:pos="4252"/>
                <w:tab w:val="left" w:pos="6915"/>
              </w:tabs>
              <w:ind w:leftChars="342" w:left="718" w:firstLineChars="700" w:firstLine="1470"/>
              <w:jc w:val="left"/>
              <w:rPr>
                <w:rFonts w:ascii="ＭＳ 明朝" w:hAnsi="ＭＳ 明朝" w:hint="eastAsia"/>
                <w:szCs w:val="21"/>
              </w:rPr>
            </w:pPr>
            <w:r>
              <w:rPr>
                <w:rFonts w:ascii="ＭＳ 明朝" w:hAnsi="ＭＳ 明朝" w:hint="eastAsia"/>
                <w:szCs w:val="21"/>
              </w:rPr>
              <w:t>工事施工者　住　所　　　　　　　　　　　　　電　話　　(　　　)</w:t>
            </w:r>
          </w:p>
          <w:p w14:paraId="03C143F1" w14:textId="77777777" w:rsidR="0051158E" w:rsidRDefault="0051158E">
            <w:pPr>
              <w:tabs>
                <w:tab w:val="center" w:pos="4252"/>
                <w:tab w:val="left" w:pos="6915"/>
              </w:tabs>
              <w:ind w:leftChars="342" w:left="718" w:firstLineChars="200" w:firstLine="420"/>
              <w:jc w:val="left"/>
              <w:rPr>
                <w:rFonts w:ascii="ＭＳ 明朝" w:hAnsi="ＭＳ 明朝" w:hint="eastAsia"/>
                <w:szCs w:val="21"/>
              </w:rPr>
            </w:pPr>
            <w:r>
              <w:rPr>
                <w:rFonts w:ascii="ＭＳ 明朝" w:hAnsi="ＭＳ 明朝" w:hint="eastAsia"/>
                <w:szCs w:val="21"/>
              </w:rPr>
              <w:t xml:space="preserve">　　　　　　　　　　　会社名　　　　　　　建設業の許可　大臣・知事　第(　)号</w:t>
            </w:r>
          </w:p>
          <w:p w14:paraId="28581585" w14:textId="77777777" w:rsidR="0051158E" w:rsidRDefault="0051158E">
            <w:pPr>
              <w:tabs>
                <w:tab w:val="center" w:pos="4252"/>
                <w:tab w:val="left" w:pos="6915"/>
              </w:tabs>
              <w:ind w:leftChars="342" w:left="718" w:firstLineChars="200" w:firstLine="420"/>
              <w:jc w:val="left"/>
              <w:rPr>
                <w:rFonts w:ascii="ＭＳ 明朝" w:hAnsi="ＭＳ 明朝" w:hint="eastAsia"/>
                <w:szCs w:val="21"/>
              </w:rPr>
            </w:pPr>
            <w:r>
              <w:rPr>
                <w:rFonts w:ascii="ＭＳ 明朝" w:hAnsi="ＭＳ 明朝" w:hint="eastAsia"/>
                <w:szCs w:val="21"/>
              </w:rPr>
              <w:t xml:space="preserve">　　　　　　　　　　　氏　名</w:t>
            </w:r>
          </w:p>
          <w:p w14:paraId="563E6628" w14:textId="77777777" w:rsidR="0051158E" w:rsidRDefault="0051158E">
            <w:pPr>
              <w:tabs>
                <w:tab w:val="center" w:pos="4252"/>
                <w:tab w:val="left" w:pos="6915"/>
              </w:tabs>
              <w:ind w:leftChars="342" w:left="718"/>
              <w:jc w:val="left"/>
              <w:rPr>
                <w:rFonts w:ascii="ＭＳ 明朝" w:hAnsi="ＭＳ 明朝" w:hint="eastAsia"/>
                <w:szCs w:val="21"/>
              </w:rPr>
            </w:pPr>
          </w:p>
          <w:p w14:paraId="32E1FA61" w14:textId="77777777" w:rsidR="0051158E" w:rsidRDefault="0051158E">
            <w:pPr>
              <w:tabs>
                <w:tab w:val="center" w:pos="4252"/>
                <w:tab w:val="left" w:pos="6915"/>
              </w:tabs>
              <w:ind w:leftChars="342" w:left="718" w:firstLineChars="700" w:firstLine="1470"/>
              <w:jc w:val="left"/>
              <w:rPr>
                <w:rFonts w:ascii="ＭＳ 明朝" w:hAnsi="ＭＳ 明朝" w:hint="eastAsia"/>
                <w:szCs w:val="21"/>
              </w:rPr>
            </w:pPr>
            <w:r>
              <w:rPr>
                <w:rFonts w:ascii="ＭＳ 明朝" w:hAnsi="ＭＳ 明朝" w:hint="eastAsia"/>
                <w:szCs w:val="21"/>
              </w:rPr>
              <w:t>建築主　　　住　所　　　　　　　　　　　　　電　話　　(　　　)</w:t>
            </w:r>
          </w:p>
          <w:p w14:paraId="224F19A8" w14:textId="77777777" w:rsidR="0051158E" w:rsidRDefault="0051158E">
            <w:pPr>
              <w:tabs>
                <w:tab w:val="center" w:pos="4252"/>
                <w:tab w:val="left" w:pos="6915"/>
              </w:tabs>
              <w:ind w:leftChars="342" w:left="718"/>
              <w:jc w:val="left"/>
              <w:rPr>
                <w:rFonts w:ascii="ＭＳ 明朝" w:hAnsi="ＭＳ 明朝" w:hint="eastAsia"/>
                <w:szCs w:val="21"/>
              </w:rPr>
            </w:pPr>
            <w:r>
              <w:rPr>
                <w:rFonts w:ascii="ＭＳ 明朝" w:hAnsi="ＭＳ 明朝" w:hint="eastAsia"/>
                <w:szCs w:val="21"/>
              </w:rPr>
              <w:t xml:space="preserve">　　　　　　　　　　　　　氏　名　　　　　　　　　　　　　　　　　　　　　　　</w:t>
            </w:r>
          </w:p>
          <w:p w14:paraId="4F980145" w14:textId="77777777" w:rsidR="0051158E" w:rsidRDefault="0051158E">
            <w:pPr>
              <w:tabs>
                <w:tab w:val="center" w:pos="4252"/>
                <w:tab w:val="left" w:pos="6915"/>
              </w:tabs>
              <w:ind w:leftChars="342" w:left="718" w:firstLineChars="1200" w:firstLine="2520"/>
              <w:jc w:val="center"/>
              <w:rPr>
                <w:rFonts w:ascii="ＭＳ 明朝" w:hAnsi="ＭＳ 明朝" w:hint="eastAsia"/>
                <w:szCs w:val="21"/>
              </w:rPr>
            </w:pPr>
            <w:r>
              <w:rPr>
                <w:rFonts w:ascii="ＭＳ 明朝" w:hAnsi="ＭＳ 明朝" w:hint="eastAsia"/>
                <w:szCs w:val="21"/>
              </w:rPr>
              <w:t>（法人にあつては、その事務所の所在地、名称及び代表者の氏名）記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131"/>
              <w:gridCol w:w="618"/>
              <w:gridCol w:w="4284"/>
              <w:gridCol w:w="659"/>
              <w:gridCol w:w="773"/>
              <w:gridCol w:w="1304"/>
            </w:tblGrid>
            <w:tr w:rsidR="0051158E" w14:paraId="6C68BEAA" w14:textId="77777777">
              <w:trPr>
                <w:cantSplit/>
                <w:jc w:val="center"/>
              </w:trPr>
              <w:tc>
                <w:tcPr>
                  <w:tcW w:w="0" w:type="auto"/>
                  <w:vMerge w:val="restart"/>
                  <w:vAlign w:val="center"/>
                </w:tcPr>
                <w:p w14:paraId="15759999" w14:textId="77777777" w:rsidR="0051158E" w:rsidRDefault="0051158E">
                  <w:pPr>
                    <w:tabs>
                      <w:tab w:val="center" w:pos="4252"/>
                      <w:tab w:val="left" w:pos="6915"/>
                    </w:tabs>
                    <w:jc w:val="center"/>
                    <w:rPr>
                      <w:rFonts w:ascii="ＭＳ 明朝" w:hAnsi="ＭＳ 明朝"/>
                      <w:kern w:val="0"/>
                      <w:szCs w:val="21"/>
                    </w:rPr>
                  </w:pPr>
                  <w:r>
                    <w:rPr>
                      <w:rFonts w:ascii="ＭＳ 明朝" w:hAnsi="ＭＳ 明朝" w:hint="eastAsia"/>
                      <w:kern w:val="0"/>
                      <w:szCs w:val="21"/>
                    </w:rPr>
                    <w:t>工　事</w:t>
                  </w:r>
                </w:p>
                <w:p w14:paraId="5B923AC7" w14:textId="77777777" w:rsidR="0051158E" w:rsidRDefault="0051158E">
                  <w:pPr>
                    <w:tabs>
                      <w:tab w:val="center" w:pos="4252"/>
                      <w:tab w:val="left" w:pos="6915"/>
                    </w:tabs>
                    <w:jc w:val="center"/>
                    <w:rPr>
                      <w:rFonts w:ascii="ＭＳ 明朝" w:hAnsi="ＭＳ 明朝" w:hint="eastAsia"/>
                      <w:kern w:val="0"/>
                      <w:szCs w:val="21"/>
                    </w:rPr>
                  </w:pPr>
                  <w:r>
                    <w:rPr>
                      <w:rFonts w:ascii="ＭＳ 明朝" w:hAnsi="ＭＳ 明朝" w:hint="eastAsia"/>
                      <w:kern w:val="0"/>
                      <w:szCs w:val="21"/>
                    </w:rPr>
                    <w:t>現　場</w:t>
                  </w:r>
                </w:p>
              </w:tc>
              <w:tc>
                <w:tcPr>
                  <w:tcW w:w="1114" w:type="dxa"/>
                  <w:vAlign w:val="center"/>
                </w:tcPr>
                <w:p w14:paraId="13E5C6FA" w14:textId="77777777" w:rsidR="0051158E" w:rsidRDefault="0051158E">
                  <w:pPr>
                    <w:tabs>
                      <w:tab w:val="center" w:pos="4252"/>
                      <w:tab w:val="left" w:pos="6915"/>
                    </w:tabs>
                    <w:jc w:val="center"/>
                    <w:rPr>
                      <w:rFonts w:ascii="ＭＳ 明朝" w:hAnsi="ＭＳ 明朝" w:hint="eastAsia"/>
                      <w:kern w:val="0"/>
                      <w:szCs w:val="21"/>
                    </w:rPr>
                  </w:pPr>
                  <w:r>
                    <w:rPr>
                      <w:rFonts w:ascii="ＭＳ 明朝" w:hAnsi="ＭＳ 明朝" w:hint="eastAsia"/>
                      <w:kern w:val="0"/>
                      <w:szCs w:val="21"/>
                    </w:rPr>
                    <w:t>名　　称</w:t>
                  </w:r>
                </w:p>
              </w:tc>
              <w:tc>
                <w:tcPr>
                  <w:tcW w:w="7638" w:type="dxa"/>
                  <w:gridSpan w:val="5"/>
                </w:tcPr>
                <w:p w14:paraId="710F20C3" w14:textId="77777777" w:rsidR="0051158E" w:rsidRDefault="0051158E">
                  <w:pPr>
                    <w:tabs>
                      <w:tab w:val="center" w:pos="4252"/>
                      <w:tab w:val="left" w:pos="6915"/>
                    </w:tabs>
                    <w:jc w:val="left"/>
                    <w:rPr>
                      <w:rFonts w:ascii="ＭＳ 明朝" w:hAnsi="ＭＳ 明朝" w:hint="eastAsia"/>
                      <w:szCs w:val="21"/>
                    </w:rPr>
                  </w:pPr>
                </w:p>
              </w:tc>
            </w:tr>
            <w:tr w:rsidR="0051158E" w14:paraId="079C20B2" w14:textId="77777777">
              <w:trPr>
                <w:cantSplit/>
                <w:trHeight w:val="730"/>
                <w:jc w:val="center"/>
              </w:trPr>
              <w:tc>
                <w:tcPr>
                  <w:tcW w:w="0" w:type="auto"/>
                  <w:vMerge/>
                </w:tcPr>
                <w:p w14:paraId="09677A45" w14:textId="77777777" w:rsidR="0051158E" w:rsidRDefault="0051158E">
                  <w:pPr>
                    <w:tabs>
                      <w:tab w:val="center" w:pos="4252"/>
                      <w:tab w:val="left" w:pos="6915"/>
                    </w:tabs>
                    <w:jc w:val="left"/>
                    <w:rPr>
                      <w:rFonts w:ascii="ＭＳ 明朝" w:hAnsi="ＭＳ 明朝" w:hint="eastAsia"/>
                      <w:kern w:val="0"/>
                      <w:szCs w:val="21"/>
                    </w:rPr>
                  </w:pPr>
                </w:p>
              </w:tc>
              <w:tc>
                <w:tcPr>
                  <w:tcW w:w="1114" w:type="dxa"/>
                  <w:vAlign w:val="center"/>
                </w:tcPr>
                <w:p w14:paraId="61CA5BF1" w14:textId="77777777" w:rsidR="0051158E" w:rsidRDefault="0051158E">
                  <w:pPr>
                    <w:tabs>
                      <w:tab w:val="center" w:pos="4252"/>
                      <w:tab w:val="left" w:pos="6915"/>
                    </w:tabs>
                    <w:jc w:val="center"/>
                    <w:rPr>
                      <w:rFonts w:ascii="ＭＳ 明朝" w:hAnsi="ＭＳ 明朝" w:hint="eastAsia"/>
                      <w:kern w:val="0"/>
                      <w:szCs w:val="21"/>
                    </w:rPr>
                  </w:pPr>
                  <w:r>
                    <w:rPr>
                      <w:rFonts w:ascii="ＭＳ 明朝" w:hAnsi="ＭＳ 明朝" w:hint="eastAsia"/>
                      <w:kern w:val="0"/>
                      <w:szCs w:val="21"/>
                    </w:rPr>
                    <w:t>建築場所</w:t>
                  </w:r>
                </w:p>
              </w:tc>
              <w:tc>
                <w:tcPr>
                  <w:tcW w:w="7638" w:type="dxa"/>
                  <w:gridSpan w:val="5"/>
                </w:tcPr>
                <w:p w14:paraId="2B361334"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 xml:space="preserve">　　　　　区</w:t>
                  </w:r>
                </w:p>
                <w:p w14:paraId="548B85E2"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 xml:space="preserve">　　　　　市</w:t>
                  </w:r>
                </w:p>
              </w:tc>
            </w:tr>
            <w:tr w:rsidR="0051158E" w14:paraId="23580096" w14:textId="77777777">
              <w:trPr>
                <w:cantSplit/>
                <w:jc w:val="center"/>
              </w:trPr>
              <w:tc>
                <w:tcPr>
                  <w:tcW w:w="1990" w:type="dxa"/>
                  <w:gridSpan w:val="2"/>
                  <w:vMerge w:val="restart"/>
                  <w:vAlign w:val="center"/>
                </w:tcPr>
                <w:p w14:paraId="0B9F0E3B" w14:textId="77777777" w:rsidR="0051158E" w:rsidRDefault="0051158E">
                  <w:pPr>
                    <w:tabs>
                      <w:tab w:val="center" w:pos="4252"/>
                      <w:tab w:val="left" w:pos="6915"/>
                    </w:tabs>
                    <w:rPr>
                      <w:rFonts w:ascii="ＭＳ 明朝" w:hAnsi="ＭＳ 明朝" w:hint="eastAsia"/>
                      <w:szCs w:val="21"/>
                    </w:rPr>
                  </w:pPr>
                  <w:r>
                    <w:rPr>
                      <w:rFonts w:ascii="ＭＳ 明朝" w:hAnsi="ＭＳ 明朝" w:hint="eastAsia"/>
                      <w:szCs w:val="21"/>
                    </w:rPr>
                    <w:t>確認・計画通知、年月日及び番号等</w:t>
                  </w:r>
                </w:p>
              </w:tc>
              <w:tc>
                <w:tcPr>
                  <w:tcW w:w="7638" w:type="dxa"/>
                  <w:gridSpan w:val="5"/>
                </w:tcPr>
                <w:p w14:paraId="6FF19E6F" w14:textId="77777777" w:rsidR="0051158E" w:rsidRDefault="0051158E">
                  <w:pPr>
                    <w:tabs>
                      <w:tab w:val="center" w:pos="4252"/>
                      <w:tab w:val="left" w:pos="6915"/>
                    </w:tabs>
                    <w:ind w:firstLineChars="200" w:firstLine="420"/>
                    <w:jc w:val="left"/>
                    <w:rPr>
                      <w:rFonts w:ascii="ＭＳ 明朝" w:hAnsi="ＭＳ 明朝" w:hint="eastAsia"/>
                      <w:szCs w:val="21"/>
                    </w:rPr>
                  </w:pPr>
                  <w:r>
                    <w:rPr>
                      <w:rFonts w:ascii="ＭＳ 明朝" w:hAnsi="ＭＳ 明朝" w:hint="eastAsia"/>
                      <w:szCs w:val="21"/>
                    </w:rPr>
                    <w:t xml:space="preserve">　　年　　月　　日　　第　　　　　号</w:t>
                  </w:r>
                </w:p>
              </w:tc>
            </w:tr>
            <w:tr w:rsidR="0051158E" w14:paraId="2865DE09" w14:textId="77777777">
              <w:trPr>
                <w:cantSplit/>
                <w:jc w:val="center"/>
              </w:trPr>
              <w:tc>
                <w:tcPr>
                  <w:tcW w:w="1990" w:type="dxa"/>
                  <w:gridSpan w:val="2"/>
                  <w:vMerge/>
                </w:tcPr>
                <w:p w14:paraId="021B4281" w14:textId="77777777" w:rsidR="0051158E" w:rsidRDefault="0051158E">
                  <w:pPr>
                    <w:tabs>
                      <w:tab w:val="center" w:pos="4252"/>
                      <w:tab w:val="left" w:pos="6915"/>
                    </w:tabs>
                    <w:jc w:val="left"/>
                    <w:rPr>
                      <w:rFonts w:ascii="ＭＳ 明朝" w:hAnsi="ＭＳ 明朝" w:hint="eastAsia"/>
                      <w:szCs w:val="21"/>
                    </w:rPr>
                  </w:pPr>
                </w:p>
              </w:tc>
              <w:tc>
                <w:tcPr>
                  <w:tcW w:w="618" w:type="dxa"/>
                  <w:vAlign w:val="center"/>
                </w:tcPr>
                <w:p w14:paraId="6AD2F154" w14:textId="77777777" w:rsidR="0051158E" w:rsidRDefault="0051158E">
                  <w:pPr>
                    <w:tabs>
                      <w:tab w:val="center" w:pos="4252"/>
                      <w:tab w:val="left" w:pos="6915"/>
                    </w:tabs>
                    <w:jc w:val="center"/>
                    <w:rPr>
                      <w:rFonts w:ascii="ＭＳ 明朝" w:hAnsi="ＭＳ 明朝" w:hint="eastAsia"/>
                      <w:szCs w:val="21"/>
                    </w:rPr>
                  </w:pPr>
                  <w:r>
                    <w:rPr>
                      <w:rFonts w:ascii="ＭＳ 明朝" w:hAnsi="ＭＳ 明朝" w:hint="eastAsia"/>
                      <w:szCs w:val="21"/>
                    </w:rPr>
                    <w:t>構造</w:t>
                  </w:r>
                </w:p>
              </w:tc>
              <w:tc>
                <w:tcPr>
                  <w:tcW w:w="4284" w:type="dxa"/>
                </w:tcPr>
                <w:p w14:paraId="398112A3"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木造・S造・RC造・WRC造・SRC造・混構造（　　造＋　　造）・その他（　　　）</w:t>
                  </w:r>
                </w:p>
              </w:tc>
              <w:tc>
                <w:tcPr>
                  <w:tcW w:w="0" w:type="auto"/>
                </w:tcPr>
                <w:p w14:paraId="27B4D002"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工事</w:t>
                  </w:r>
                </w:p>
                <w:p w14:paraId="5E9C9991"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種別</w:t>
                  </w:r>
                </w:p>
              </w:tc>
              <w:tc>
                <w:tcPr>
                  <w:tcW w:w="0" w:type="auto"/>
                  <w:gridSpan w:val="2"/>
                  <w:vAlign w:val="center"/>
                </w:tcPr>
                <w:p w14:paraId="38BC3C66" w14:textId="77777777" w:rsidR="0051158E" w:rsidRDefault="0051158E">
                  <w:pPr>
                    <w:tabs>
                      <w:tab w:val="center" w:pos="4252"/>
                      <w:tab w:val="left" w:pos="6915"/>
                    </w:tabs>
                    <w:jc w:val="center"/>
                    <w:rPr>
                      <w:rFonts w:ascii="ＭＳ 明朝" w:hAnsi="ＭＳ 明朝" w:hint="eastAsia"/>
                      <w:szCs w:val="21"/>
                    </w:rPr>
                  </w:pPr>
                  <w:r>
                    <w:rPr>
                      <w:rFonts w:ascii="ＭＳ 明朝" w:hAnsi="ＭＳ 明朝" w:hint="eastAsia"/>
                      <w:szCs w:val="21"/>
                    </w:rPr>
                    <w:t>新築・増築・改築</w:t>
                  </w:r>
                </w:p>
              </w:tc>
            </w:tr>
            <w:tr w:rsidR="0051158E" w14:paraId="5BA34999" w14:textId="77777777">
              <w:trPr>
                <w:cantSplit/>
                <w:jc w:val="center"/>
              </w:trPr>
              <w:tc>
                <w:tcPr>
                  <w:tcW w:w="1990" w:type="dxa"/>
                  <w:gridSpan w:val="2"/>
                  <w:vMerge/>
                </w:tcPr>
                <w:p w14:paraId="6703D5F6" w14:textId="77777777" w:rsidR="0051158E" w:rsidRDefault="0051158E">
                  <w:pPr>
                    <w:tabs>
                      <w:tab w:val="center" w:pos="4252"/>
                      <w:tab w:val="left" w:pos="6915"/>
                    </w:tabs>
                    <w:jc w:val="left"/>
                    <w:rPr>
                      <w:rFonts w:ascii="ＭＳ 明朝" w:hAnsi="ＭＳ 明朝" w:hint="eastAsia"/>
                      <w:szCs w:val="21"/>
                    </w:rPr>
                  </w:pPr>
                </w:p>
              </w:tc>
              <w:tc>
                <w:tcPr>
                  <w:tcW w:w="618" w:type="dxa"/>
                  <w:vMerge w:val="restart"/>
                  <w:vAlign w:val="center"/>
                </w:tcPr>
                <w:p w14:paraId="19341E47" w14:textId="77777777" w:rsidR="0051158E" w:rsidRDefault="0051158E">
                  <w:pPr>
                    <w:tabs>
                      <w:tab w:val="center" w:pos="4252"/>
                      <w:tab w:val="left" w:pos="6915"/>
                    </w:tabs>
                    <w:jc w:val="center"/>
                    <w:rPr>
                      <w:rFonts w:ascii="ＭＳ 明朝" w:hAnsi="ＭＳ 明朝" w:hint="eastAsia"/>
                      <w:szCs w:val="21"/>
                    </w:rPr>
                  </w:pPr>
                  <w:r>
                    <w:rPr>
                      <w:rFonts w:ascii="ＭＳ 明朝" w:hAnsi="ＭＳ 明朝" w:hint="eastAsia"/>
                      <w:szCs w:val="21"/>
                    </w:rPr>
                    <w:t>規模</w:t>
                  </w:r>
                </w:p>
              </w:tc>
              <w:tc>
                <w:tcPr>
                  <w:tcW w:w="4943" w:type="dxa"/>
                  <w:gridSpan w:val="2"/>
                </w:tcPr>
                <w:p w14:paraId="7F7A5072"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地上　　 階・地下　　階・ＰＨ　　階</w:t>
                  </w:r>
                </w:p>
              </w:tc>
              <w:tc>
                <w:tcPr>
                  <w:tcW w:w="773" w:type="dxa"/>
                </w:tcPr>
                <w:p w14:paraId="126D30A2"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用途</w:t>
                  </w:r>
                </w:p>
              </w:tc>
              <w:tc>
                <w:tcPr>
                  <w:tcW w:w="1304" w:type="dxa"/>
                </w:tcPr>
                <w:p w14:paraId="01EF7D37" w14:textId="77777777" w:rsidR="0051158E" w:rsidRDefault="0051158E">
                  <w:pPr>
                    <w:tabs>
                      <w:tab w:val="center" w:pos="4252"/>
                      <w:tab w:val="left" w:pos="6915"/>
                    </w:tabs>
                    <w:jc w:val="left"/>
                    <w:rPr>
                      <w:rFonts w:ascii="ＭＳ 明朝" w:hAnsi="ＭＳ 明朝" w:hint="eastAsia"/>
                      <w:szCs w:val="21"/>
                    </w:rPr>
                  </w:pPr>
                </w:p>
              </w:tc>
            </w:tr>
            <w:tr w:rsidR="0051158E" w14:paraId="1649EDA1" w14:textId="77777777">
              <w:trPr>
                <w:cantSplit/>
                <w:jc w:val="center"/>
              </w:trPr>
              <w:tc>
                <w:tcPr>
                  <w:tcW w:w="1990" w:type="dxa"/>
                  <w:gridSpan w:val="2"/>
                  <w:vMerge/>
                </w:tcPr>
                <w:p w14:paraId="224B4947" w14:textId="77777777" w:rsidR="0051158E" w:rsidRDefault="0051158E">
                  <w:pPr>
                    <w:tabs>
                      <w:tab w:val="center" w:pos="4252"/>
                      <w:tab w:val="left" w:pos="6915"/>
                    </w:tabs>
                    <w:jc w:val="left"/>
                    <w:rPr>
                      <w:rFonts w:ascii="ＭＳ 明朝" w:hAnsi="ＭＳ 明朝" w:hint="eastAsia"/>
                      <w:szCs w:val="21"/>
                    </w:rPr>
                  </w:pPr>
                </w:p>
              </w:tc>
              <w:tc>
                <w:tcPr>
                  <w:tcW w:w="618" w:type="dxa"/>
                  <w:vMerge/>
                </w:tcPr>
                <w:p w14:paraId="3D46F957" w14:textId="77777777" w:rsidR="0051158E" w:rsidRDefault="0051158E">
                  <w:pPr>
                    <w:tabs>
                      <w:tab w:val="center" w:pos="4252"/>
                      <w:tab w:val="left" w:pos="6915"/>
                    </w:tabs>
                    <w:jc w:val="left"/>
                    <w:rPr>
                      <w:rFonts w:ascii="ＭＳ 明朝" w:hAnsi="ＭＳ 明朝" w:hint="eastAsia"/>
                      <w:szCs w:val="21"/>
                    </w:rPr>
                  </w:pPr>
                </w:p>
              </w:tc>
              <w:tc>
                <w:tcPr>
                  <w:tcW w:w="7020" w:type="dxa"/>
                  <w:gridSpan w:val="4"/>
                </w:tcPr>
                <w:p w14:paraId="66D8628F" w14:textId="77777777" w:rsidR="0051158E" w:rsidRDefault="0051158E">
                  <w:pPr>
                    <w:tabs>
                      <w:tab w:val="center" w:pos="4252"/>
                      <w:tab w:val="left" w:pos="6915"/>
                    </w:tabs>
                    <w:jc w:val="left"/>
                    <w:rPr>
                      <w:rFonts w:ascii="ＭＳ 明朝" w:hAnsi="ＭＳ 明朝" w:hint="eastAsia"/>
                      <w:szCs w:val="21"/>
                    </w:rPr>
                  </w:pPr>
                  <w:r>
                    <w:rPr>
                      <w:rFonts w:ascii="ＭＳ 明朝" w:hAnsi="ＭＳ 明朝" w:hint="eastAsia"/>
                      <w:szCs w:val="21"/>
                    </w:rPr>
                    <w:t>建築面積　　　　㎡・延面積　　　　㎡・最高の高さ　　　ｍ</w:t>
                  </w:r>
                </w:p>
              </w:tc>
            </w:tr>
            <w:tr w:rsidR="0051158E" w14:paraId="610183AC" w14:textId="77777777">
              <w:trPr>
                <w:jc w:val="center"/>
              </w:trPr>
              <w:tc>
                <w:tcPr>
                  <w:tcW w:w="1990" w:type="dxa"/>
                  <w:gridSpan w:val="2"/>
                  <w:vAlign w:val="center"/>
                </w:tcPr>
                <w:p w14:paraId="2D2DFF9F" w14:textId="77777777" w:rsidR="0051158E" w:rsidRDefault="0051158E">
                  <w:pPr>
                    <w:tabs>
                      <w:tab w:val="center" w:pos="4252"/>
                      <w:tab w:val="left" w:pos="6915"/>
                    </w:tabs>
                    <w:spacing w:line="0" w:lineRule="atLeast"/>
                    <w:jc w:val="center"/>
                    <w:rPr>
                      <w:rFonts w:ascii="ＭＳ 明朝" w:hAnsi="ＭＳ 明朝" w:hint="eastAsia"/>
                      <w:szCs w:val="21"/>
                    </w:rPr>
                  </w:pPr>
                  <w:r>
                    <w:rPr>
                      <w:rFonts w:ascii="ＭＳ 明朝" w:hAnsi="ＭＳ 明朝" w:hint="eastAsia"/>
                      <w:szCs w:val="21"/>
                    </w:rPr>
                    <w:t>確認済証交付後</w:t>
                  </w:r>
                </w:p>
                <w:p w14:paraId="58B45133" w14:textId="77777777" w:rsidR="0051158E" w:rsidRDefault="0051158E">
                  <w:pPr>
                    <w:tabs>
                      <w:tab w:val="center" w:pos="4252"/>
                      <w:tab w:val="left" w:pos="6915"/>
                    </w:tabs>
                    <w:spacing w:line="0" w:lineRule="atLeast"/>
                    <w:jc w:val="center"/>
                    <w:rPr>
                      <w:rFonts w:ascii="ＭＳ 明朝" w:hAnsi="ＭＳ 明朝" w:hint="eastAsia"/>
                      <w:szCs w:val="21"/>
                    </w:rPr>
                  </w:pPr>
                  <w:r>
                    <w:rPr>
                      <w:rFonts w:ascii="ＭＳ 明朝" w:hAnsi="ＭＳ 明朝" w:hint="eastAsia"/>
                      <w:szCs w:val="21"/>
                    </w:rPr>
                    <w:t>の設計変更</w:t>
                  </w:r>
                </w:p>
                <w:p w14:paraId="189BF496" w14:textId="77777777" w:rsidR="0051158E" w:rsidRDefault="0051158E">
                  <w:pPr>
                    <w:tabs>
                      <w:tab w:val="center" w:pos="4252"/>
                      <w:tab w:val="left" w:pos="6915"/>
                    </w:tabs>
                    <w:spacing w:line="360" w:lineRule="auto"/>
                    <w:jc w:val="center"/>
                    <w:rPr>
                      <w:rFonts w:ascii="ＭＳ 明朝" w:hAnsi="ＭＳ 明朝" w:hint="eastAsia"/>
                      <w:szCs w:val="21"/>
                    </w:rPr>
                  </w:pPr>
                  <w:r>
                    <w:rPr>
                      <w:rFonts w:ascii="ＭＳ 明朝" w:hAnsi="ＭＳ 明朝" w:hint="eastAsia"/>
                      <w:szCs w:val="21"/>
                    </w:rPr>
                    <w:t>（有・無）</w:t>
                  </w:r>
                </w:p>
              </w:tc>
              <w:tc>
                <w:tcPr>
                  <w:tcW w:w="7638" w:type="dxa"/>
                  <w:gridSpan w:val="5"/>
                  <w:vAlign w:val="center"/>
                </w:tcPr>
                <w:p w14:paraId="3202D6EA" w14:textId="77777777" w:rsidR="0051158E" w:rsidRDefault="0051158E">
                  <w:pPr>
                    <w:tabs>
                      <w:tab w:val="center" w:pos="4252"/>
                      <w:tab w:val="left" w:pos="6915"/>
                    </w:tabs>
                    <w:spacing w:line="0" w:lineRule="atLeast"/>
                    <w:rPr>
                      <w:rFonts w:ascii="ＭＳ 明朝" w:hAnsi="ＭＳ 明朝" w:hint="eastAsia"/>
                      <w:szCs w:val="21"/>
                    </w:rPr>
                  </w:pPr>
                  <w:r>
                    <w:rPr>
                      <w:rFonts w:ascii="ＭＳ 明朝" w:hAnsi="ＭＳ 明朝" w:hint="eastAsia"/>
                      <w:szCs w:val="21"/>
                    </w:rPr>
                    <w:t>建築基準法第6条第1項若しくは第18条第3項の計画変更又は建築基準法第12</w:t>
                  </w:r>
                </w:p>
                <w:p w14:paraId="31FBA03B" w14:textId="77777777" w:rsidR="0051158E" w:rsidRDefault="0051158E">
                  <w:pPr>
                    <w:tabs>
                      <w:tab w:val="center" w:pos="4252"/>
                      <w:tab w:val="left" w:pos="6915"/>
                    </w:tabs>
                    <w:spacing w:line="0" w:lineRule="atLeast"/>
                    <w:rPr>
                      <w:rFonts w:ascii="ＭＳ 明朝" w:hAnsi="ＭＳ 明朝" w:hint="eastAsia"/>
                      <w:szCs w:val="21"/>
                    </w:rPr>
                  </w:pPr>
                  <w:r>
                    <w:rPr>
                      <w:rFonts w:ascii="ＭＳ 明朝" w:hAnsi="ＭＳ 明朝" w:hint="eastAsia"/>
                      <w:szCs w:val="21"/>
                    </w:rPr>
                    <w:t xml:space="preserve">条第5項の報告　</w:t>
                  </w:r>
                </w:p>
                <w:p w14:paraId="1D3ECD61" w14:textId="77777777" w:rsidR="0051158E" w:rsidRDefault="0051158E">
                  <w:pPr>
                    <w:tabs>
                      <w:tab w:val="center" w:pos="4252"/>
                      <w:tab w:val="left" w:pos="6915"/>
                    </w:tabs>
                    <w:spacing w:line="0" w:lineRule="atLeast"/>
                    <w:rPr>
                      <w:rFonts w:ascii="ＭＳ 明朝" w:hAnsi="ＭＳ 明朝" w:hint="eastAsia"/>
                      <w:szCs w:val="21"/>
                    </w:rPr>
                  </w:pPr>
                  <w:r>
                    <w:rPr>
                      <w:rFonts w:ascii="ＭＳ 明朝" w:hAnsi="ＭＳ 明朝" w:hint="eastAsia"/>
                      <w:szCs w:val="21"/>
                    </w:rPr>
                    <w:t xml:space="preserve">　　年　　月　　日　　第　　　　　号</w:t>
                  </w:r>
                </w:p>
                <w:p w14:paraId="0D59C2D4" w14:textId="77777777" w:rsidR="0051158E" w:rsidRDefault="0051158E">
                  <w:pPr>
                    <w:tabs>
                      <w:tab w:val="center" w:pos="4252"/>
                      <w:tab w:val="left" w:pos="6915"/>
                    </w:tabs>
                    <w:spacing w:line="0" w:lineRule="atLeast"/>
                    <w:rPr>
                      <w:rFonts w:ascii="ＭＳ 明朝" w:hAnsi="ＭＳ 明朝" w:hint="eastAsia"/>
                      <w:szCs w:val="21"/>
                    </w:rPr>
                  </w:pPr>
                  <w:r>
                    <w:rPr>
                      <w:rFonts w:ascii="ＭＳ 明朝" w:hAnsi="ＭＳ 明朝" w:hint="eastAsia"/>
                      <w:szCs w:val="21"/>
                    </w:rPr>
                    <w:t>（変更内容）</w:t>
                  </w:r>
                </w:p>
                <w:p w14:paraId="47940885" w14:textId="77777777" w:rsidR="0051158E" w:rsidRDefault="0051158E">
                  <w:pPr>
                    <w:tabs>
                      <w:tab w:val="center" w:pos="4252"/>
                      <w:tab w:val="left" w:pos="6915"/>
                    </w:tabs>
                    <w:spacing w:line="0" w:lineRule="atLeast"/>
                    <w:rPr>
                      <w:rFonts w:ascii="ＭＳ 明朝" w:hAnsi="ＭＳ 明朝" w:hint="eastAsia"/>
                      <w:szCs w:val="21"/>
                    </w:rPr>
                  </w:pPr>
                </w:p>
                <w:p w14:paraId="1517B76D" w14:textId="77777777" w:rsidR="0051158E" w:rsidRDefault="0051158E">
                  <w:pPr>
                    <w:tabs>
                      <w:tab w:val="center" w:pos="4252"/>
                      <w:tab w:val="left" w:pos="6915"/>
                    </w:tabs>
                    <w:spacing w:line="0" w:lineRule="atLeast"/>
                    <w:rPr>
                      <w:rFonts w:ascii="ＭＳ 明朝" w:hAnsi="ＭＳ 明朝" w:hint="eastAsia"/>
                      <w:szCs w:val="21"/>
                    </w:rPr>
                  </w:pPr>
                </w:p>
                <w:p w14:paraId="49E493A8" w14:textId="77777777" w:rsidR="0051158E" w:rsidRDefault="0051158E">
                  <w:pPr>
                    <w:tabs>
                      <w:tab w:val="center" w:pos="4252"/>
                      <w:tab w:val="left" w:pos="6915"/>
                    </w:tabs>
                    <w:spacing w:line="0" w:lineRule="atLeast"/>
                    <w:rPr>
                      <w:rFonts w:ascii="ＭＳ 明朝" w:hAnsi="ＭＳ 明朝" w:hint="eastAsia"/>
                      <w:szCs w:val="21"/>
                    </w:rPr>
                  </w:pPr>
                </w:p>
              </w:tc>
            </w:tr>
            <w:tr w:rsidR="0051158E" w14:paraId="01E88B23" w14:textId="77777777">
              <w:trPr>
                <w:jc w:val="center"/>
              </w:trPr>
              <w:tc>
                <w:tcPr>
                  <w:tcW w:w="1990" w:type="dxa"/>
                  <w:gridSpan w:val="2"/>
                  <w:vAlign w:val="center"/>
                </w:tcPr>
                <w:p w14:paraId="1225500E" w14:textId="77777777" w:rsidR="0051158E" w:rsidRDefault="0051158E">
                  <w:pPr>
                    <w:tabs>
                      <w:tab w:val="center" w:pos="4252"/>
                      <w:tab w:val="left" w:pos="6915"/>
                    </w:tabs>
                    <w:spacing w:line="0" w:lineRule="atLeast"/>
                    <w:jc w:val="center"/>
                    <w:rPr>
                      <w:rFonts w:ascii="ＭＳ 明朝" w:hAnsi="ＭＳ 明朝" w:hint="eastAsia"/>
                      <w:szCs w:val="21"/>
                    </w:rPr>
                  </w:pPr>
                  <w:r>
                    <w:rPr>
                      <w:rFonts w:ascii="ＭＳ 明朝" w:hAnsi="ＭＳ 明朝" w:hint="eastAsia"/>
                      <w:szCs w:val="21"/>
                    </w:rPr>
                    <w:t>総合所見</w:t>
                  </w:r>
                </w:p>
              </w:tc>
              <w:tc>
                <w:tcPr>
                  <w:tcW w:w="7638" w:type="dxa"/>
                  <w:gridSpan w:val="5"/>
                </w:tcPr>
                <w:p w14:paraId="3C7CD226" w14:textId="77777777" w:rsidR="0051158E" w:rsidRDefault="0051158E">
                  <w:pPr>
                    <w:tabs>
                      <w:tab w:val="center" w:pos="4252"/>
                      <w:tab w:val="left" w:pos="6915"/>
                    </w:tabs>
                    <w:jc w:val="left"/>
                    <w:rPr>
                      <w:rFonts w:ascii="ＭＳ 明朝" w:hAnsi="ＭＳ 明朝" w:hint="eastAsia"/>
                      <w:szCs w:val="21"/>
                    </w:rPr>
                  </w:pPr>
                </w:p>
                <w:p w14:paraId="1B96C3F7" w14:textId="77777777" w:rsidR="0051158E" w:rsidRDefault="0051158E">
                  <w:pPr>
                    <w:tabs>
                      <w:tab w:val="center" w:pos="4252"/>
                      <w:tab w:val="left" w:pos="6915"/>
                    </w:tabs>
                    <w:jc w:val="left"/>
                    <w:rPr>
                      <w:rFonts w:ascii="ＭＳ 明朝" w:hAnsi="ＭＳ 明朝" w:hint="eastAsia"/>
                      <w:szCs w:val="21"/>
                    </w:rPr>
                  </w:pPr>
                </w:p>
              </w:tc>
            </w:tr>
          </w:tbl>
          <w:p w14:paraId="512E7E3A" w14:textId="77777777" w:rsidR="0051158E" w:rsidRDefault="0051158E">
            <w:pPr>
              <w:tabs>
                <w:tab w:val="center" w:pos="4252"/>
                <w:tab w:val="left" w:pos="6915"/>
              </w:tabs>
              <w:ind w:leftChars="-1" w:left="1798" w:rightChars="24" w:right="50" w:hanging="1800"/>
              <w:jc w:val="left"/>
              <w:rPr>
                <w:rFonts w:ascii="ＭＳ 明朝" w:hAnsi="ＭＳ 明朝" w:hint="eastAsia"/>
                <w:szCs w:val="21"/>
              </w:rPr>
            </w:pPr>
            <w:r>
              <w:rPr>
                <w:rFonts w:ascii="ＭＳ 明朝" w:hAnsi="ＭＳ 明朝" w:hint="eastAsia"/>
                <w:szCs w:val="21"/>
              </w:rPr>
              <w:t>（注意）　１　報告書は、工事完了後、代表となる工事監理者が作成し、完了検査までに２部提出して</w:t>
            </w:r>
          </w:p>
          <w:p w14:paraId="7FAD5FF8" w14:textId="77777777" w:rsidR="0051158E" w:rsidRDefault="0051158E" w:rsidP="00FD2D0E">
            <w:pPr>
              <w:tabs>
                <w:tab w:val="center" w:pos="4252"/>
                <w:tab w:val="left" w:pos="6915"/>
              </w:tabs>
              <w:ind w:leftChars="649" w:left="1798" w:rightChars="24" w:right="50" w:hangingChars="207" w:hanging="435"/>
              <w:jc w:val="left"/>
              <w:rPr>
                <w:rFonts w:ascii="ＭＳ 明朝" w:hAnsi="ＭＳ 明朝" w:hint="eastAsia"/>
                <w:szCs w:val="21"/>
              </w:rPr>
            </w:pPr>
            <w:r>
              <w:rPr>
                <w:rFonts w:ascii="ＭＳ 明朝" w:hAnsi="ＭＳ 明朝" w:hint="eastAsia"/>
                <w:szCs w:val="21"/>
              </w:rPr>
              <w:t>ください。なお、確認後１部は返却しますので、建築主の方が保管してください。</w:t>
            </w:r>
          </w:p>
          <w:p w14:paraId="3947A953" w14:textId="77777777" w:rsidR="0051158E" w:rsidRDefault="0051158E">
            <w:pPr>
              <w:tabs>
                <w:tab w:val="center" w:pos="4252"/>
                <w:tab w:val="left" w:pos="6915"/>
              </w:tabs>
              <w:ind w:rightChars="24" w:right="50"/>
              <w:jc w:val="left"/>
              <w:rPr>
                <w:rFonts w:ascii="ＭＳ 明朝" w:hAnsi="ＭＳ 明朝" w:hint="eastAsia"/>
                <w:szCs w:val="21"/>
              </w:rPr>
            </w:pPr>
            <w:r>
              <w:rPr>
                <w:rFonts w:ascii="ＭＳ 明朝" w:hAnsi="ＭＳ 明朝" w:hint="eastAsia"/>
                <w:szCs w:val="21"/>
              </w:rPr>
              <w:t xml:space="preserve">　　　　　２　工事施工者は、建築確認申請書に記載されている方を記入してください。</w:t>
            </w:r>
          </w:p>
          <w:p w14:paraId="0D37B54A" w14:textId="77777777" w:rsidR="0051158E" w:rsidRDefault="0051158E">
            <w:pPr>
              <w:spacing w:line="0" w:lineRule="atLeast"/>
              <w:rPr>
                <w:rFonts w:ascii="ＭＳ 明朝" w:hAnsi="ＭＳ 明朝" w:hint="eastAsia"/>
                <w:kern w:val="0"/>
                <w:szCs w:val="21"/>
              </w:rPr>
            </w:pPr>
            <w:r>
              <w:rPr>
                <w:rFonts w:ascii="ＭＳ 明朝" w:hAnsi="ＭＳ 明朝" w:hint="eastAsia"/>
                <w:szCs w:val="21"/>
              </w:rPr>
              <w:t xml:space="preserve">　　　　　３　総合所見欄は、工事監理者の監理目標及びその結果に対する所見を記入してください。</w:t>
            </w:r>
          </w:p>
        </w:tc>
      </w:tr>
    </w:tbl>
    <w:p w14:paraId="075B371F" w14:textId="696161D9" w:rsidR="0051158E" w:rsidRDefault="000E5711" w:rsidP="000E5711">
      <w:pPr>
        <w:wordWrap w:val="0"/>
        <w:spacing w:line="0" w:lineRule="atLeast"/>
        <w:jc w:val="right"/>
        <w:rPr>
          <w:rFonts w:ascii="ＭＳ 明朝" w:hAnsi="ＭＳ 明朝"/>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p w14:paraId="515E6798" w14:textId="77777777" w:rsidR="00AF62B0" w:rsidRDefault="00AF62B0" w:rsidP="00AF62B0">
      <w:pPr>
        <w:spacing w:line="0" w:lineRule="atLeast"/>
        <w:jc w:val="right"/>
        <w:rPr>
          <w:rFonts w:ascii="ＭＳ 明朝" w:hAnsi="ＭＳ 明朝" w:hint="eastAsia"/>
          <w:kern w:val="0"/>
          <w:szCs w:val="21"/>
        </w:rPr>
      </w:pPr>
    </w:p>
    <w:p w14:paraId="2DB90910" w14:textId="77777777" w:rsidR="0051158E" w:rsidRDefault="0051158E">
      <w:pPr>
        <w:pStyle w:val="a3"/>
        <w:tabs>
          <w:tab w:val="clear" w:pos="4252"/>
          <w:tab w:val="clear" w:pos="8504"/>
        </w:tabs>
        <w:snapToGrid/>
        <w:spacing w:line="0" w:lineRule="atLeast"/>
        <w:rPr>
          <w:rFonts w:ascii="ＭＳ 明朝" w:hAnsi="ＭＳ 明朝" w:hint="eastAsia"/>
          <w:kern w:val="0"/>
          <w:szCs w:val="21"/>
        </w:rPr>
      </w:pPr>
      <w:r>
        <w:rPr>
          <w:rFonts w:ascii="ＭＳ 明朝" w:hAnsi="ＭＳ 明朝" w:hint="eastAsia"/>
          <w:kern w:val="0"/>
          <w:szCs w:val="21"/>
        </w:rPr>
        <w:lastRenderedPageBreak/>
        <w:t>別記第１号　その１</w:t>
      </w:r>
    </w:p>
    <w:tbl>
      <w:tblPr>
        <w:tblW w:w="10499" w:type="dxa"/>
        <w:jc w:val="center"/>
        <w:tblLayout w:type="fixed"/>
        <w:tblCellMar>
          <w:left w:w="30" w:type="dxa"/>
          <w:right w:w="30" w:type="dxa"/>
        </w:tblCellMar>
        <w:tblLook w:val="0000" w:firstRow="0" w:lastRow="0" w:firstColumn="0" w:lastColumn="0" w:noHBand="0" w:noVBand="0"/>
      </w:tblPr>
      <w:tblGrid>
        <w:gridCol w:w="98"/>
        <w:gridCol w:w="406"/>
        <w:gridCol w:w="1782"/>
        <w:gridCol w:w="1365"/>
        <w:gridCol w:w="1283"/>
        <w:gridCol w:w="1260"/>
        <w:gridCol w:w="1155"/>
        <w:gridCol w:w="1050"/>
        <w:gridCol w:w="1050"/>
        <w:gridCol w:w="945"/>
        <w:gridCol w:w="105"/>
      </w:tblGrid>
      <w:tr w:rsidR="0051158E" w14:paraId="69368C06" w14:textId="77777777">
        <w:tblPrEx>
          <w:tblCellMar>
            <w:top w:w="0" w:type="dxa"/>
            <w:bottom w:w="0" w:type="dxa"/>
          </w:tblCellMar>
        </w:tblPrEx>
        <w:trPr>
          <w:cantSplit/>
          <w:trHeight w:val="796"/>
          <w:jc w:val="center"/>
        </w:trPr>
        <w:tc>
          <w:tcPr>
            <w:tcW w:w="10499" w:type="dxa"/>
            <w:gridSpan w:val="11"/>
            <w:tcBorders>
              <w:top w:val="single" w:sz="6" w:space="0" w:color="auto"/>
              <w:left w:val="single" w:sz="6" w:space="0" w:color="auto"/>
              <w:right w:val="single" w:sz="6" w:space="0" w:color="auto"/>
            </w:tcBorders>
          </w:tcPr>
          <w:p w14:paraId="2E9D724C" w14:textId="77777777" w:rsidR="0051158E" w:rsidRDefault="0051158E">
            <w:pPr>
              <w:autoSpaceDE w:val="0"/>
              <w:autoSpaceDN w:val="0"/>
              <w:adjustRightInd w:val="0"/>
              <w:jc w:val="center"/>
              <w:rPr>
                <w:rFonts w:ascii="ＭＳ Ｐ明朝" w:eastAsia="ＭＳ Ｐ明朝" w:hAnsi="Times New Roman"/>
                <w:color w:val="000000"/>
                <w:kern w:val="0"/>
                <w:sz w:val="28"/>
                <w:szCs w:val="22"/>
              </w:rPr>
            </w:pPr>
            <w:r>
              <w:rPr>
                <w:rFonts w:ascii="ＭＳ Ｐ明朝" w:eastAsia="ＭＳ Ｐ明朝" w:hAnsi="Times New Roman" w:hint="eastAsia"/>
                <w:color w:val="000000"/>
                <w:kern w:val="0"/>
                <w:sz w:val="28"/>
                <w:szCs w:val="28"/>
              </w:rPr>
              <w:t>建築設備概要書</w:t>
            </w:r>
          </w:p>
        </w:tc>
      </w:tr>
      <w:tr w:rsidR="0051158E" w14:paraId="572A309A" w14:textId="77777777">
        <w:tblPrEx>
          <w:tblCellMar>
            <w:top w:w="0" w:type="dxa"/>
            <w:bottom w:w="0" w:type="dxa"/>
          </w:tblCellMar>
        </w:tblPrEx>
        <w:trPr>
          <w:cantSplit/>
          <w:trHeight w:hRule="exact" w:val="510"/>
          <w:jc w:val="center"/>
        </w:trPr>
        <w:tc>
          <w:tcPr>
            <w:tcW w:w="98" w:type="dxa"/>
            <w:vMerge w:val="restart"/>
            <w:tcBorders>
              <w:left w:val="single" w:sz="6" w:space="0" w:color="auto"/>
              <w:right w:val="single" w:sz="6" w:space="0" w:color="auto"/>
            </w:tcBorders>
          </w:tcPr>
          <w:p w14:paraId="6CA6A7C8"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553" w:type="dxa"/>
            <w:gridSpan w:val="3"/>
            <w:tcBorders>
              <w:top w:val="single" w:sz="6" w:space="0" w:color="auto"/>
              <w:left w:val="single" w:sz="6" w:space="0" w:color="auto"/>
              <w:bottom w:val="single" w:sz="6" w:space="0" w:color="auto"/>
              <w:right w:val="single" w:sz="4" w:space="0" w:color="auto"/>
            </w:tcBorders>
          </w:tcPr>
          <w:p w14:paraId="507F892F"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区分</w:t>
            </w:r>
          </w:p>
        </w:tc>
        <w:tc>
          <w:tcPr>
            <w:tcW w:w="6743" w:type="dxa"/>
            <w:gridSpan w:val="6"/>
            <w:tcBorders>
              <w:top w:val="single" w:sz="6" w:space="0" w:color="auto"/>
              <w:left w:val="single" w:sz="4" w:space="0" w:color="auto"/>
              <w:bottom w:val="single" w:sz="6" w:space="0" w:color="auto"/>
              <w:right w:val="single" w:sz="6" w:space="0" w:color="auto"/>
            </w:tcBorders>
          </w:tcPr>
          <w:p w14:paraId="47BEAEB5"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概要</w:t>
            </w:r>
          </w:p>
        </w:tc>
        <w:tc>
          <w:tcPr>
            <w:tcW w:w="105" w:type="dxa"/>
            <w:vMerge w:val="restart"/>
            <w:tcBorders>
              <w:left w:val="single" w:sz="6" w:space="0" w:color="auto"/>
              <w:right w:val="single" w:sz="6" w:space="0" w:color="auto"/>
            </w:tcBorders>
          </w:tcPr>
          <w:p w14:paraId="79413F66"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344AC68F"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08976A3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val="restart"/>
            <w:tcBorders>
              <w:top w:val="single" w:sz="6" w:space="0" w:color="auto"/>
              <w:left w:val="single" w:sz="6" w:space="0" w:color="auto"/>
              <w:right w:val="single" w:sz="6" w:space="0" w:color="auto"/>
            </w:tcBorders>
            <w:vAlign w:val="center"/>
          </w:tcPr>
          <w:p w14:paraId="33D2E439"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給排水設備</w:t>
            </w:r>
          </w:p>
        </w:tc>
        <w:tc>
          <w:tcPr>
            <w:tcW w:w="3147" w:type="dxa"/>
            <w:gridSpan w:val="2"/>
            <w:tcBorders>
              <w:top w:val="single" w:sz="6" w:space="0" w:color="auto"/>
              <w:left w:val="single" w:sz="6" w:space="0" w:color="auto"/>
              <w:bottom w:val="single" w:sz="6" w:space="0" w:color="auto"/>
              <w:right w:val="single" w:sz="4" w:space="0" w:color="auto"/>
            </w:tcBorders>
          </w:tcPr>
          <w:p w14:paraId="3C8A3E8A"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給水源</w:t>
            </w:r>
          </w:p>
        </w:tc>
        <w:tc>
          <w:tcPr>
            <w:tcW w:w="6743" w:type="dxa"/>
            <w:gridSpan w:val="6"/>
            <w:tcBorders>
              <w:top w:val="single" w:sz="6" w:space="0" w:color="auto"/>
              <w:left w:val="single" w:sz="4" w:space="0" w:color="auto"/>
              <w:bottom w:val="single" w:sz="6" w:space="0" w:color="auto"/>
              <w:right w:val="single" w:sz="6" w:space="0" w:color="auto"/>
            </w:tcBorders>
          </w:tcPr>
          <w:p w14:paraId="1E8E1A3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水道水・井水・排水再利用水・（　　　　　　）</w:t>
            </w:r>
          </w:p>
        </w:tc>
        <w:tc>
          <w:tcPr>
            <w:tcW w:w="105" w:type="dxa"/>
            <w:vMerge/>
            <w:tcBorders>
              <w:left w:val="single" w:sz="6" w:space="0" w:color="auto"/>
              <w:right w:val="single" w:sz="6" w:space="0" w:color="auto"/>
            </w:tcBorders>
          </w:tcPr>
          <w:p w14:paraId="4C8F660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06E2F712"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33B01A8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05F60722"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4A7C5A46"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給水方式</w:t>
            </w:r>
          </w:p>
        </w:tc>
        <w:tc>
          <w:tcPr>
            <w:tcW w:w="6743" w:type="dxa"/>
            <w:gridSpan w:val="6"/>
            <w:tcBorders>
              <w:top w:val="single" w:sz="6" w:space="0" w:color="auto"/>
              <w:left w:val="single" w:sz="6" w:space="0" w:color="auto"/>
              <w:bottom w:val="single" w:sz="6" w:space="0" w:color="auto"/>
              <w:right w:val="single" w:sz="6" w:space="0" w:color="auto"/>
            </w:tcBorders>
          </w:tcPr>
          <w:p w14:paraId="1FA00EB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直結方式・直結増圧方式・受水タンク方式（受水タンク・高置タンク）</w:t>
            </w:r>
          </w:p>
        </w:tc>
        <w:tc>
          <w:tcPr>
            <w:tcW w:w="105" w:type="dxa"/>
            <w:vMerge/>
            <w:tcBorders>
              <w:left w:val="single" w:sz="6" w:space="0" w:color="auto"/>
              <w:right w:val="single" w:sz="6" w:space="0" w:color="auto"/>
            </w:tcBorders>
          </w:tcPr>
          <w:p w14:paraId="5A62444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E43C1F3"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4C2D30C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7CB40CF7"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22624A0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受水タンクの設置場所</w:t>
            </w:r>
          </w:p>
        </w:tc>
        <w:tc>
          <w:tcPr>
            <w:tcW w:w="6743" w:type="dxa"/>
            <w:gridSpan w:val="6"/>
            <w:tcBorders>
              <w:top w:val="single" w:sz="6" w:space="0" w:color="auto"/>
              <w:left w:val="single" w:sz="6" w:space="0" w:color="auto"/>
              <w:bottom w:val="single" w:sz="6" w:space="0" w:color="auto"/>
              <w:right w:val="single" w:sz="6" w:space="0" w:color="auto"/>
            </w:tcBorders>
          </w:tcPr>
          <w:p w14:paraId="2FBFCB56"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地下室内（</w:t>
            </w:r>
            <w:r>
              <w:rPr>
                <w:rFonts w:ascii="ＭＳ Ｐ明朝" w:eastAsia="ＭＳ Ｐ明朝" w:hAnsi="Times New Roman"/>
                <w:color w:val="000000"/>
                <w:kern w:val="0"/>
                <w:sz w:val="20"/>
                <w:szCs w:val="22"/>
              </w:rPr>
              <w:t>B</w:t>
            </w:r>
            <w:r>
              <w:rPr>
                <w:rFonts w:ascii="ＭＳ Ｐ明朝" w:eastAsia="ＭＳ Ｐ明朝" w:hAnsi="Times New Roman" w:hint="eastAsia"/>
                <w:color w:val="000000"/>
                <w:kern w:val="0"/>
                <w:sz w:val="20"/>
                <w:szCs w:val="22"/>
              </w:rPr>
              <w:t xml:space="preserve">　　　</w:t>
            </w:r>
            <w:r>
              <w:rPr>
                <w:rFonts w:ascii="ＭＳ Ｐ明朝" w:eastAsia="ＭＳ Ｐ明朝" w:hAnsi="Times New Roman"/>
                <w:color w:val="000000"/>
                <w:kern w:val="0"/>
                <w:sz w:val="20"/>
                <w:szCs w:val="22"/>
              </w:rPr>
              <w:t>F)</w:t>
            </w:r>
            <w:r>
              <w:rPr>
                <w:rFonts w:ascii="ＭＳ Ｐ明朝" w:eastAsia="ＭＳ Ｐ明朝" w:hAnsi="Times New Roman" w:hint="eastAsia"/>
                <w:color w:val="000000"/>
                <w:kern w:val="0"/>
                <w:sz w:val="20"/>
                <w:szCs w:val="22"/>
              </w:rPr>
              <w:t xml:space="preserve">・地上階室内（　　　</w:t>
            </w:r>
            <w:r>
              <w:rPr>
                <w:rFonts w:ascii="ＭＳ Ｐ明朝" w:eastAsia="ＭＳ Ｐ明朝" w:hAnsi="Times New Roman"/>
                <w:color w:val="000000"/>
                <w:kern w:val="0"/>
                <w:sz w:val="20"/>
                <w:szCs w:val="22"/>
              </w:rPr>
              <w:t>F)</w:t>
            </w:r>
            <w:r>
              <w:rPr>
                <w:rFonts w:ascii="ＭＳ Ｐ明朝" w:eastAsia="ＭＳ Ｐ明朝" w:hAnsi="Times New Roman" w:hint="eastAsia"/>
                <w:color w:val="000000"/>
                <w:kern w:val="0"/>
                <w:sz w:val="20"/>
                <w:szCs w:val="22"/>
              </w:rPr>
              <w:t>・屋外</w:t>
            </w:r>
          </w:p>
        </w:tc>
        <w:tc>
          <w:tcPr>
            <w:tcW w:w="105" w:type="dxa"/>
            <w:vMerge/>
            <w:tcBorders>
              <w:left w:val="single" w:sz="6" w:space="0" w:color="auto"/>
              <w:right w:val="single" w:sz="6" w:space="0" w:color="auto"/>
            </w:tcBorders>
          </w:tcPr>
          <w:p w14:paraId="6BE86A5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4B00243"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1874725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4653AFD3"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138D1649"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排水方法</w:t>
            </w:r>
          </w:p>
        </w:tc>
        <w:tc>
          <w:tcPr>
            <w:tcW w:w="6743" w:type="dxa"/>
            <w:gridSpan w:val="6"/>
            <w:tcBorders>
              <w:top w:val="single" w:sz="6" w:space="0" w:color="auto"/>
              <w:left w:val="single" w:sz="6" w:space="0" w:color="auto"/>
              <w:bottom w:val="single" w:sz="6" w:space="0" w:color="auto"/>
              <w:right w:val="single" w:sz="6" w:space="0" w:color="auto"/>
            </w:tcBorders>
          </w:tcPr>
          <w:p w14:paraId="269C9FD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公共下水道・合併処理浄化槽（放流・くみ取り・地下浸透）・（　　　　　）</w:t>
            </w:r>
          </w:p>
        </w:tc>
        <w:tc>
          <w:tcPr>
            <w:tcW w:w="105" w:type="dxa"/>
            <w:vMerge/>
            <w:tcBorders>
              <w:left w:val="single" w:sz="6" w:space="0" w:color="auto"/>
              <w:right w:val="single" w:sz="6" w:space="0" w:color="auto"/>
            </w:tcBorders>
          </w:tcPr>
          <w:p w14:paraId="61AC290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F5CC5A8"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0F5387B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1289C32F"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4A119DCB"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排水槽</w:t>
            </w:r>
          </w:p>
        </w:tc>
        <w:tc>
          <w:tcPr>
            <w:tcW w:w="6743" w:type="dxa"/>
            <w:gridSpan w:val="6"/>
            <w:tcBorders>
              <w:top w:val="single" w:sz="6" w:space="0" w:color="auto"/>
              <w:left w:val="single" w:sz="6" w:space="0" w:color="auto"/>
              <w:bottom w:val="single" w:sz="6" w:space="0" w:color="auto"/>
              <w:right w:val="single" w:sz="6" w:space="0" w:color="auto"/>
            </w:tcBorders>
          </w:tcPr>
          <w:p w14:paraId="20DF45AC"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汚水槽（　　　箇所）・雑排水槽（　　　　箇所）</w:t>
            </w:r>
          </w:p>
        </w:tc>
        <w:tc>
          <w:tcPr>
            <w:tcW w:w="105" w:type="dxa"/>
            <w:vMerge/>
            <w:tcBorders>
              <w:left w:val="single" w:sz="6" w:space="0" w:color="auto"/>
              <w:right w:val="single" w:sz="6" w:space="0" w:color="auto"/>
            </w:tcBorders>
          </w:tcPr>
          <w:p w14:paraId="3080918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DC0EEE5"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3517AC6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683DB43F"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2238C40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合併処理浄化槽</w:t>
            </w:r>
          </w:p>
        </w:tc>
        <w:tc>
          <w:tcPr>
            <w:tcW w:w="6743" w:type="dxa"/>
            <w:gridSpan w:val="6"/>
            <w:tcBorders>
              <w:top w:val="single" w:sz="6" w:space="0" w:color="auto"/>
              <w:left w:val="single" w:sz="6" w:space="0" w:color="auto"/>
              <w:bottom w:val="single" w:sz="6" w:space="0" w:color="auto"/>
              <w:right w:val="single" w:sz="6" w:space="0" w:color="auto"/>
            </w:tcBorders>
          </w:tcPr>
          <w:p w14:paraId="76C4428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　　　　　　）人槽・メーカー及び型式番号（　　　　　　　　　　　　　　　　　　）</w:t>
            </w:r>
          </w:p>
        </w:tc>
        <w:tc>
          <w:tcPr>
            <w:tcW w:w="105" w:type="dxa"/>
            <w:vMerge/>
            <w:tcBorders>
              <w:left w:val="single" w:sz="6" w:space="0" w:color="auto"/>
              <w:right w:val="single" w:sz="6" w:space="0" w:color="auto"/>
            </w:tcBorders>
          </w:tcPr>
          <w:p w14:paraId="623887D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5F3ACAB"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5D99973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684AF285"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1E46B47B"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屋内給水管</w:t>
            </w:r>
          </w:p>
        </w:tc>
        <w:tc>
          <w:tcPr>
            <w:tcW w:w="6743" w:type="dxa"/>
            <w:gridSpan w:val="6"/>
            <w:tcBorders>
              <w:top w:val="single" w:sz="6" w:space="0" w:color="auto"/>
              <w:left w:val="single" w:sz="6" w:space="0" w:color="auto"/>
              <w:bottom w:val="single" w:sz="6" w:space="0" w:color="auto"/>
              <w:right w:val="single" w:sz="6" w:space="0" w:color="auto"/>
            </w:tcBorders>
          </w:tcPr>
          <w:p w14:paraId="1986963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鋼管・鋳鉄管・</w:t>
            </w:r>
            <w:r>
              <w:rPr>
                <w:rFonts w:ascii="ＭＳ Ｐ明朝" w:eastAsia="ＭＳ Ｐ明朝" w:hAnsi="Times New Roman"/>
                <w:color w:val="000000"/>
                <w:kern w:val="0"/>
                <w:sz w:val="20"/>
                <w:szCs w:val="22"/>
              </w:rPr>
              <w:t>VP</w:t>
            </w:r>
            <w:r>
              <w:rPr>
                <w:rFonts w:ascii="ＭＳ Ｐ明朝" w:eastAsia="ＭＳ Ｐ明朝" w:hAnsi="Times New Roman" w:hint="eastAsia"/>
                <w:color w:val="000000"/>
                <w:kern w:val="0"/>
                <w:sz w:val="20"/>
                <w:szCs w:val="22"/>
              </w:rPr>
              <w:t xml:space="preserve">管（最大　　　</w:t>
            </w:r>
            <w:r>
              <w:rPr>
                <w:rFonts w:ascii="ＭＳ Ｐ明朝" w:eastAsia="ＭＳ Ｐ明朝" w:hAnsi="Times New Roman"/>
                <w:color w:val="000000"/>
                <w:kern w:val="0"/>
                <w:sz w:val="20"/>
                <w:szCs w:val="22"/>
              </w:rPr>
              <w:t>A)</w:t>
            </w:r>
            <w:r>
              <w:rPr>
                <w:rFonts w:ascii="ＭＳ Ｐ明朝" w:eastAsia="ＭＳ Ｐ明朝" w:hAnsi="Times New Roman" w:hint="eastAsia"/>
                <w:color w:val="000000"/>
                <w:kern w:val="0"/>
                <w:sz w:val="20"/>
                <w:szCs w:val="22"/>
              </w:rPr>
              <w:t>・耐火二層管・（　　　　　）</w:t>
            </w:r>
          </w:p>
        </w:tc>
        <w:tc>
          <w:tcPr>
            <w:tcW w:w="105" w:type="dxa"/>
            <w:vMerge/>
            <w:tcBorders>
              <w:left w:val="single" w:sz="6" w:space="0" w:color="auto"/>
              <w:right w:val="single" w:sz="6" w:space="0" w:color="auto"/>
            </w:tcBorders>
          </w:tcPr>
          <w:p w14:paraId="5B3CC8E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5C0D4F1"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3033EDC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53365E22"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67C632F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屋内排水管・通気管</w:t>
            </w:r>
          </w:p>
        </w:tc>
        <w:tc>
          <w:tcPr>
            <w:tcW w:w="6743" w:type="dxa"/>
            <w:gridSpan w:val="6"/>
            <w:tcBorders>
              <w:top w:val="single" w:sz="6" w:space="0" w:color="auto"/>
              <w:left w:val="single" w:sz="6" w:space="0" w:color="auto"/>
              <w:bottom w:val="single" w:sz="6" w:space="0" w:color="auto"/>
              <w:right w:val="single" w:sz="6" w:space="0" w:color="auto"/>
            </w:tcBorders>
          </w:tcPr>
          <w:p w14:paraId="399D134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鋼管・鋳鉄管・</w:t>
            </w:r>
            <w:r>
              <w:rPr>
                <w:rFonts w:ascii="ＭＳ Ｐ明朝" w:eastAsia="ＭＳ Ｐ明朝" w:hAnsi="Times New Roman"/>
                <w:color w:val="000000"/>
                <w:kern w:val="0"/>
                <w:sz w:val="20"/>
                <w:szCs w:val="22"/>
              </w:rPr>
              <w:t>VP</w:t>
            </w:r>
            <w:r>
              <w:rPr>
                <w:rFonts w:ascii="ＭＳ Ｐ明朝" w:eastAsia="ＭＳ Ｐ明朝" w:hAnsi="Times New Roman" w:hint="eastAsia"/>
                <w:color w:val="000000"/>
                <w:kern w:val="0"/>
                <w:sz w:val="20"/>
                <w:szCs w:val="22"/>
              </w:rPr>
              <w:t xml:space="preserve">管（最大　　　</w:t>
            </w:r>
            <w:r>
              <w:rPr>
                <w:rFonts w:ascii="ＭＳ Ｐ明朝" w:eastAsia="ＭＳ Ｐ明朝" w:hAnsi="Times New Roman"/>
                <w:color w:val="000000"/>
                <w:kern w:val="0"/>
                <w:sz w:val="20"/>
                <w:szCs w:val="22"/>
              </w:rPr>
              <w:t>A)</w:t>
            </w:r>
            <w:r>
              <w:rPr>
                <w:rFonts w:ascii="ＭＳ Ｐ明朝" w:eastAsia="ＭＳ Ｐ明朝" w:hAnsi="Times New Roman" w:hint="eastAsia"/>
                <w:color w:val="000000"/>
                <w:kern w:val="0"/>
                <w:sz w:val="20"/>
                <w:szCs w:val="22"/>
              </w:rPr>
              <w:t>・耐火二層管・（　　　　　）</w:t>
            </w:r>
          </w:p>
        </w:tc>
        <w:tc>
          <w:tcPr>
            <w:tcW w:w="105" w:type="dxa"/>
            <w:vMerge/>
            <w:tcBorders>
              <w:left w:val="single" w:sz="6" w:space="0" w:color="auto"/>
              <w:right w:val="single" w:sz="6" w:space="0" w:color="auto"/>
            </w:tcBorders>
          </w:tcPr>
          <w:p w14:paraId="59FA635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00575C2"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01B61C7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bottom w:val="single" w:sz="6" w:space="0" w:color="auto"/>
              <w:right w:val="single" w:sz="6" w:space="0" w:color="auto"/>
            </w:tcBorders>
            <w:vAlign w:val="center"/>
          </w:tcPr>
          <w:p w14:paraId="426DA3F8"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03382C2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阻集器を必要とする場所</w:t>
            </w:r>
          </w:p>
        </w:tc>
        <w:tc>
          <w:tcPr>
            <w:tcW w:w="6743" w:type="dxa"/>
            <w:gridSpan w:val="6"/>
            <w:tcBorders>
              <w:top w:val="single" w:sz="6" w:space="0" w:color="auto"/>
              <w:left w:val="single" w:sz="6" w:space="0" w:color="auto"/>
              <w:bottom w:val="single" w:sz="6" w:space="0" w:color="auto"/>
              <w:right w:val="single" w:sz="6" w:space="0" w:color="auto"/>
            </w:tcBorders>
          </w:tcPr>
          <w:p w14:paraId="1D0384FB"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駐車場・厨房・（　　　　　　　　　）</w:t>
            </w:r>
          </w:p>
        </w:tc>
        <w:tc>
          <w:tcPr>
            <w:tcW w:w="105" w:type="dxa"/>
            <w:vMerge/>
            <w:tcBorders>
              <w:left w:val="single" w:sz="6" w:space="0" w:color="auto"/>
              <w:right w:val="single" w:sz="6" w:space="0" w:color="auto"/>
            </w:tcBorders>
          </w:tcPr>
          <w:p w14:paraId="2B11415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287FD59"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7C837FA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val="restart"/>
            <w:tcBorders>
              <w:top w:val="single" w:sz="6" w:space="0" w:color="auto"/>
              <w:left w:val="single" w:sz="6" w:space="0" w:color="auto"/>
              <w:right w:val="single" w:sz="6" w:space="0" w:color="auto"/>
            </w:tcBorders>
            <w:vAlign w:val="center"/>
          </w:tcPr>
          <w:p w14:paraId="5BC5CE69"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換気設備</w:t>
            </w:r>
          </w:p>
        </w:tc>
        <w:tc>
          <w:tcPr>
            <w:tcW w:w="3147" w:type="dxa"/>
            <w:gridSpan w:val="2"/>
            <w:tcBorders>
              <w:top w:val="single" w:sz="6" w:space="0" w:color="auto"/>
              <w:left w:val="single" w:sz="6" w:space="0" w:color="auto"/>
              <w:bottom w:val="single" w:sz="6" w:space="0" w:color="auto"/>
              <w:right w:val="single" w:sz="6" w:space="0" w:color="auto"/>
            </w:tcBorders>
          </w:tcPr>
          <w:p w14:paraId="4E8C85C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換気設備の種類</w:t>
            </w:r>
          </w:p>
        </w:tc>
        <w:tc>
          <w:tcPr>
            <w:tcW w:w="6743" w:type="dxa"/>
            <w:gridSpan w:val="6"/>
            <w:tcBorders>
              <w:top w:val="single" w:sz="6" w:space="0" w:color="auto"/>
              <w:left w:val="single" w:sz="6" w:space="0" w:color="auto"/>
              <w:bottom w:val="single" w:sz="6" w:space="0" w:color="auto"/>
              <w:right w:val="single" w:sz="6" w:space="0" w:color="auto"/>
            </w:tcBorders>
          </w:tcPr>
          <w:p w14:paraId="7FF447BA"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 xml:space="preserve">中央方式・各階方式・個別方式・（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5970AC1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010326B"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460F223D"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4DA14F02"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4060D931"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機械換気を必要とする室</w:t>
            </w:r>
          </w:p>
        </w:tc>
        <w:tc>
          <w:tcPr>
            <w:tcW w:w="6743" w:type="dxa"/>
            <w:gridSpan w:val="6"/>
            <w:tcBorders>
              <w:top w:val="single" w:sz="6" w:space="0" w:color="auto"/>
              <w:left w:val="single" w:sz="6" w:space="0" w:color="auto"/>
              <w:bottom w:val="single" w:sz="6" w:space="0" w:color="auto"/>
              <w:right w:val="single" w:sz="6" w:space="0" w:color="auto"/>
            </w:tcBorders>
          </w:tcPr>
          <w:p w14:paraId="5E7901F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無窓居室・屋内駐車場・集会場・劇場・火気使用室・</w:t>
            </w:r>
            <w:r>
              <w:rPr>
                <w:rFonts w:ascii="ＭＳ Ｐ明朝" w:eastAsia="ＭＳ Ｐ明朝" w:hAnsi="Times New Roman"/>
                <w:color w:val="000000"/>
                <w:kern w:val="0"/>
                <w:sz w:val="20"/>
                <w:szCs w:val="22"/>
              </w:rPr>
              <w:t>(</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634E5B4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3A46AA1A"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186B103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5E5A8DB6"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52FB56A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シックハウス対策換気設備</w:t>
            </w:r>
          </w:p>
        </w:tc>
        <w:tc>
          <w:tcPr>
            <w:tcW w:w="6743" w:type="dxa"/>
            <w:gridSpan w:val="6"/>
            <w:tcBorders>
              <w:top w:val="single" w:sz="6" w:space="0" w:color="auto"/>
              <w:left w:val="single" w:sz="6" w:space="0" w:color="auto"/>
              <w:bottom w:val="single" w:sz="6" w:space="0" w:color="auto"/>
              <w:right w:val="single" w:sz="6" w:space="0" w:color="auto"/>
            </w:tcBorders>
          </w:tcPr>
          <w:p w14:paraId="0F3764B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 xml:space="preserve">（１・２・３）種換気・（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5B1E73A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F537991"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43F86D4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2C8521B9"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0A6B836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熱源の種類</w:t>
            </w:r>
          </w:p>
        </w:tc>
        <w:tc>
          <w:tcPr>
            <w:tcW w:w="6743" w:type="dxa"/>
            <w:gridSpan w:val="6"/>
            <w:tcBorders>
              <w:top w:val="single" w:sz="6" w:space="0" w:color="auto"/>
              <w:left w:val="single" w:sz="6" w:space="0" w:color="auto"/>
              <w:bottom w:val="single" w:sz="6" w:space="0" w:color="auto"/>
              <w:right w:val="single" w:sz="6" w:space="0" w:color="auto"/>
            </w:tcBorders>
          </w:tcPr>
          <w:p w14:paraId="599C23E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都市ガス・</w:t>
            </w:r>
            <w:r>
              <w:rPr>
                <w:rFonts w:ascii="ＭＳ Ｐ明朝" w:eastAsia="ＭＳ Ｐ明朝" w:hAnsi="Times New Roman"/>
                <w:color w:val="000000"/>
                <w:kern w:val="0"/>
                <w:sz w:val="20"/>
                <w:szCs w:val="22"/>
              </w:rPr>
              <w:t>LPG</w:t>
            </w:r>
            <w:r>
              <w:rPr>
                <w:rFonts w:ascii="ＭＳ Ｐ明朝" w:eastAsia="ＭＳ Ｐ明朝" w:hAnsi="Times New Roman" w:hint="eastAsia"/>
                <w:color w:val="000000"/>
                <w:kern w:val="0"/>
                <w:sz w:val="20"/>
                <w:szCs w:val="22"/>
              </w:rPr>
              <w:t xml:space="preserve">・電気・灯油・地域冷暖房・（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56199AC6"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B94CE31"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306B8F23"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295EF4ED"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3AE6FF51"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火気使用室の室名</w:t>
            </w:r>
          </w:p>
        </w:tc>
        <w:tc>
          <w:tcPr>
            <w:tcW w:w="6743" w:type="dxa"/>
            <w:gridSpan w:val="6"/>
            <w:tcBorders>
              <w:top w:val="single" w:sz="6" w:space="0" w:color="auto"/>
              <w:left w:val="single" w:sz="6" w:space="0" w:color="auto"/>
              <w:bottom w:val="single" w:sz="6" w:space="0" w:color="auto"/>
              <w:right w:val="single" w:sz="6" w:space="0" w:color="auto"/>
            </w:tcBorders>
          </w:tcPr>
          <w:p w14:paraId="4ADD8A6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 xml:space="preserve">台所・給湯室・厨房・熱源機械室・（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3012C82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FA0226E"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76B701B8"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65C9DA77"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0BCEF35B"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火気使用室の給気口の種類</w:t>
            </w:r>
          </w:p>
        </w:tc>
        <w:tc>
          <w:tcPr>
            <w:tcW w:w="6743" w:type="dxa"/>
            <w:gridSpan w:val="6"/>
            <w:tcBorders>
              <w:top w:val="single" w:sz="6" w:space="0" w:color="auto"/>
              <w:left w:val="single" w:sz="6" w:space="0" w:color="auto"/>
              <w:bottom w:val="single" w:sz="6" w:space="0" w:color="auto"/>
              <w:right w:val="single" w:sz="6" w:space="0" w:color="auto"/>
            </w:tcBorders>
          </w:tcPr>
          <w:p w14:paraId="1D5AA1A8"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ガラリ・給気ダクト・給排気二層ダクト・</w:t>
            </w:r>
            <w:r>
              <w:rPr>
                <w:rFonts w:ascii="ＭＳ Ｐ明朝" w:eastAsia="ＭＳ Ｐ明朝" w:hAnsi="Times New Roman"/>
                <w:color w:val="000000"/>
                <w:kern w:val="0"/>
                <w:sz w:val="20"/>
                <w:szCs w:val="22"/>
              </w:rPr>
              <w:t>(</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38F87B5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1B05FD94" w14:textId="77777777">
        <w:tblPrEx>
          <w:tblCellMar>
            <w:top w:w="0" w:type="dxa"/>
            <w:bottom w:w="0" w:type="dxa"/>
          </w:tblCellMar>
        </w:tblPrEx>
        <w:trPr>
          <w:cantSplit/>
          <w:trHeight w:val="345"/>
          <w:jc w:val="center"/>
        </w:trPr>
        <w:tc>
          <w:tcPr>
            <w:tcW w:w="98" w:type="dxa"/>
            <w:vMerge/>
            <w:tcBorders>
              <w:left w:val="single" w:sz="6" w:space="0" w:color="auto"/>
              <w:bottom w:val="nil"/>
              <w:right w:val="single" w:sz="6" w:space="0" w:color="auto"/>
            </w:tcBorders>
          </w:tcPr>
          <w:p w14:paraId="2D55926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bottom w:val="nil"/>
              <w:right w:val="single" w:sz="6" w:space="0" w:color="auto"/>
            </w:tcBorders>
            <w:vAlign w:val="center"/>
          </w:tcPr>
          <w:p w14:paraId="46DF4FD7"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vMerge w:val="restart"/>
            <w:tcBorders>
              <w:top w:val="single" w:sz="6" w:space="0" w:color="auto"/>
              <w:left w:val="single" w:sz="6" w:space="0" w:color="auto"/>
              <w:right w:val="single" w:sz="6" w:space="0" w:color="auto"/>
            </w:tcBorders>
          </w:tcPr>
          <w:p w14:paraId="0006C8B2"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ダクトの材質</w:t>
            </w:r>
          </w:p>
        </w:tc>
        <w:tc>
          <w:tcPr>
            <w:tcW w:w="1283" w:type="dxa"/>
            <w:tcBorders>
              <w:top w:val="single" w:sz="6" w:space="0" w:color="auto"/>
              <w:left w:val="single" w:sz="6" w:space="0" w:color="auto"/>
              <w:bottom w:val="single" w:sz="6" w:space="0" w:color="auto"/>
              <w:right w:val="single" w:sz="6" w:space="0" w:color="auto"/>
            </w:tcBorders>
          </w:tcPr>
          <w:p w14:paraId="1F4E031F"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火気使用室</w:t>
            </w:r>
          </w:p>
        </w:tc>
        <w:tc>
          <w:tcPr>
            <w:tcW w:w="1260" w:type="dxa"/>
            <w:tcBorders>
              <w:top w:val="single" w:sz="6" w:space="0" w:color="auto"/>
              <w:left w:val="single" w:sz="6" w:space="0" w:color="auto"/>
              <w:bottom w:val="single" w:sz="6" w:space="0" w:color="auto"/>
              <w:right w:val="single" w:sz="6" w:space="0" w:color="auto"/>
            </w:tcBorders>
          </w:tcPr>
          <w:p w14:paraId="0EDA876B"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居室</w:t>
            </w:r>
          </w:p>
        </w:tc>
        <w:tc>
          <w:tcPr>
            <w:tcW w:w="1155" w:type="dxa"/>
            <w:tcBorders>
              <w:top w:val="single" w:sz="6" w:space="0" w:color="auto"/>
              <w:left w:val="single" w:sz="6" w:space="0" w:color="auto"/>
              <w:bottom w:val="single" w:sz="6" w:space="0" w:color="auto"/>
              <w:right w:val="single" w:sz="6" w:space="0" w:color="auto"/>
            </w:tcBorders>
          </w:tcPr>
          <w:p w14:paraId="7089DC19"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便所</w:t>
            </w:r>
          </w:p>
        </w:tc>
        <w:tc>
          <w:tcPr>
            <w:tcW w:w="1050" w:type="dxa"/>
            <w:tcBorders>
              <w:top w:val="single" w:sz="6" w:space="0" w:color="auto"/>
              <w:left w:val="single" w:sz="6" w:space="0" w:color="auto"/>
              <w:bottom w:val="single" w:sz="6" w:space="0" w:color="auto"/>
              <w:right w:val="single" w:sz="6" w:space="0" w:color="auto"/>
            </w:tcBorders>
          </w:tcPr>
          <w:p w14:paraId="73CDAF2E"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浴室</w:t>
            </w:r>
          </w:p>
        </w:tc>
        <w:tc>
          <w:tcPr>
            <w:tcW w:w="1050" w:type="dxa"/>
            <w:tcBorders>
              <w:top w:val="single" w:sz="6" w:space="0" w:color="auto"/>
              <w:left w:val="single" w:sz="6" w:space="0" w:color="auto"/>
              <w:bottom w:val="single" w:sz="6" w:space="0" w:color="auto"/>
              <w:right w:val="single" w:sz="6" w:space="0" w:color="auto"/>
            </w:tcBorders>
          </w:tcPr>
          <w:p w14:paraId="34C65A8B"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945" w:type="dxa"/>
            <w:tcBorders>
              <w:top w:val="single" w:sz="6" w:space="0" w:color="auto"/>
              <w:left w:val="single" w:sz="6" w:space="0" w:color="auto"/>
              <w:bottom w:val="single" w:sz="6" w:space="0" w:color="auto"/>
              <w:right w:val="single" w:sz="6" w:space="0" w:color="auto"/>
            </w:tcBorders>
          </w:tcPr>
          <w:p w14:paraId="388C5073"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105" w:type="dxa"/>
            <w:vMerge/>
            <w:tcBorders>
              <w:left w:val="single" w:sz="6" w:space="0" w:color="auto"/>
              <w:right w:val="single" w:sz="6" w:space="0" w:color="auto"/>
            </w:tcBorders>
          </w:tcPr>
          <w:p w14:paraId="79F7305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C8CC656" w14:textId="77777777">
        <w:tblPrEx>
          <w:tblCellMar>
            <w:top w:w="0" w:type="dxa"/>
            <w:bottom w:w="0" w:type="dxa"/>
          </w:tblCellMar>
        </w:tblPrEx>
        <w:trPr>
          <w:cantSplit/>
          <w:trHeight w:val="281"/>
          <w:jc w:val="center"/>
        </w:trPr>
        <w:tc>
          <w:tcPr>
            <w:tcW w:w="98" w:type="dxa"/>
            <w:vMerge/>
            <w:tcBorders>
              <w:left w:val="single" w:sz="6" w:space="0" w:color="auto"/>
              <w:bottom w:val="nil"/>
              <w:right w:val="single" w:sz="6" w:space="0" w:color="auto"/>
            </w:tcBorders>
          </w:tcPr>
          <w:p w14:paraId="4FDDE25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bottom w:val="nil"/>
              <w:right w:val="single" w:sz="6" w:space="0" w:color="auto"/>
            </w:tcBorders>
            <w:vAlign w:val="center"/>
          </w:tcPr>
          <w:p w14:paraId="0E42148E"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vMerge/>
            <w:tcBorders>
              <w:left w:val="single" w:sz="6" w:space="0" w:color="auto"/>
              <w:bottom w:val="single" w:sz="6" w:space="0" w:color="auto"/>
              <w:right w:val="single" w:sz="6" w:space="0" w:color="auto"/>
            </w:tcBorders>
          </w:tcPr>
          <w:p w14:paraId="181B4E5A"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p>
        </w:tc>
        <w:tc>
          <w:tcPr>
            <w:tcW w:w="1283" w:type="dxa"/>
            <w:tcBorders>
              <w:top w:val="single" w:sz="6" w:space="0" w:color="auto"/>
              <w:left w:val="single" w:sz="6" w:space="0" w:color="auto"/>
              <w:bottom w:val="single" w:sz="6" w:space="0" w:color="auto"/>
              <w:right w:val="single" w:sz="6" w:space="0" w:color="auto"/>
            </w:tcBorders>
          </w:tcPr>
          <w:p w14:paraId="6A998019"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p>
        </w:tc>
        <w:tc>
          <w:tcPr>
            <w:tcW w:w="1260" w:type="dxa"/>
            <w:tcBorders>
              <w:top w:val="single" w:sz="6" w:space="0" w:color="auto"/>
              <w:left w:val="single" w:sz="6" w:space="0" w:color="auto"/>
              <w:bottom w:val="single" w:sz="6" w:space="0" w:color="auto"/>
              <w:right w:val="single" w:sz="6" w:space="0" w:color="auto"/>
            </w:tcBorders>
          </w:tcPr>
          <w:p w14:paraId="1DD44222"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p>
        </w:tc>
        <w:tc>
          <w:tcPr>
            <w:tcW w:w="1155" w:type="dxa"/>
            <w:tcBorders>
              <w:top w:val="single" w:sz="6" w:space="0" w:color="auto"/>
              <w:left w:val="single" w:sz="6" w:space="0" w:color="auto"/>
              <w:bottom w:val="single" w:sz="6" w:space="0" w:color="auto"/>
              <w:right w:val="single" w:sz="6" w:space="0" w:color="auto"/>
            </w:tcBorders>
          </w:tcPr>
          <w:p w14:paraId="72F9E046"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p>
        </w:tc>
        <w:tc>
          <w:tcPr>
            <w:tcW w:w="1050" w:type="dxa"/>
            <w:tcBorders>
              <w:top w:val="single" w:sz="6" w:space="0" w:color="auto"/>
              <w:left w:val="single" w:sz="6" w:space="0" w:color="auto"/>
              <w:bottom w:val="single" w:sz="6" w:space="0" w:color="auto"/>
              <w:right w:val="single" w:sz="6" w:space="0" w:color="auto"/>
            </w:tcBorders>
          </w:tcPr>
          <w:p w14:paraId="771DDA08" w14:textId="77777777" w:rsidR="0051158E" w:rsidRDefault="0051158E">
            <w:pPr>
              <w:autoSpaceDE w:val="0"/>
              <w:autoSpaceDN w:val="0"/>
              <w:adjustRightInd w:val="0"/>
              <w:jc w:val="center"/>
              <w:rPr>
                <w:rFonts w:ascii="ＭＳ Ｐ明朝" w:eastAsia="ＭＳ Ｐ明朝" w:hAnsi="Times New Roman" w:hint="eastAsia"/>
                <w:color w:val="000000"/>
                <w:kern w:val="0"/>
                <w:sz w:val="20"/>
                <w:szCs w:val="22"/>
              </w:rPr>
            </w:pPr>
          </w:p>
        </w:tc>
        <w:tc>
          <w:tcPr>
            <w:tcW w:w="1050" w:type="dxa"/>
            <w:tcBorders>
              <w:top w:val="single" w:sz="6" w:space="0" w:color="auto"/>
              <w:left w:val="single" w:sz="6" w:space="0" w:color="auto"/>
              <w:bottom w:val="single" w:sz="6" w:space="0" w:color="auto"/>
              <w:right w:val="single" w:sz="6" w:space="0" w:color="auto"/>
            </w:tcBorders>
          </w:tcPr>
          <w:p w14:paraId="4F4267CE"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945" w:type="dxa"/>
            <w:tcBorders>
              <w:top w:val="single" w:sz="6" w:space="0" w:color="auto"/>
              <w:left w:val="single" w:sz="6" w:space="0" w:color="auto"/>
              <w:bottom w:val="single" w:sz="6" w:space="0" w:color="auto"/>
              <w:right w:val="single" w:sz="6" w:space="0" w:color="auto"/>
            </w:tcBorders>
          </w:tcPr>
          <w:p w14:paraId="41953043"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105" w:type="dxa"/>
            <w:vMerge/>
            <w:tcBorders>
              <w:left w:val="single" w:sz="6" w:space="0" w:color="auto"/>
              <w:right w:val="single" w:sz="6" w:space="0" w:color="auto"/>
            </w:tcBorders>
          </w:tcPr>
          <w:p w14:paraId="13695FC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A0BFA42" w14:textId="77777777">
        <w:tblPrEx>
          <w:tblCellMar>
            <w:top w:w="0" w:type="dxa"/>
            <w:bottom w:w="0" w:type="dxa"/>
          </w:tblCellMar>
        </w:tblPrEx>
        <w:trPr>
          <w:cantSplit/>
          <w:trHeight w:val="304"/>
          <w:jc w:val="center"/>
        </w:trPr>
        <w:tc>
          <w:tcPr>
            <w:tcW w:w="98" w:type="dxa"/>
            <w:vMerge/>
            <w:tcBorders>
              <w:left w:val="single" w:sz="6" w:space="0" w:color="auto"/>
              <w:right w:val="single" w:sz="6" w:space="0" w:color="auto"/>
            </w:tcBorders>
          </w:tcPr>
          <w:p w14:paraId="4FA1B80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0A1E5FEE"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4A52F07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給湯器の種類</w:t>
            </w:r>
          </w:p>
        </w:tc>
        <w:tc>
          <w:tcPr>
            <w:tcW w:w="6743" w:type="dxa"/>
            <w:gridSpan w:val="6"/>
            <w:tcBorders>
              <w:top w:val="single" w:sz="6" w:space="0" w:color="auto"/>
              <w:left w:val="single" w:sz="6" w:space="0" w:color="auto"/>
              <w:bottom w:val="single" w:sz="6" w:space="0" w:color="auto"/>
              <w:right w:val="single" w:sz="6" w:space="0" w:color="auto"/>
            </w:tcBorders>
          </w:tcPr>
          <w:p w14:paraId="6ADF2E16"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ガス給湯器（屋外式・開放式・半密閉式・密閉式）・電気温水器・（　　　　　）</w:t>
            </w:r>
          </w:p>
        </w:tc>
        <w:tc>
          <w:tcPr>
            <w:tcW w:w="105" w:type="dxa"/>
            <w:vMerge/>
            <w:tcBorders>
              <w:left w:val="single" w:sz="6" w:space="0" w:color="auto"/>
              <w:right w:val="single" w:sz="6" w:space="0" w:color="auto"/>
            </w:tcBorders>
          </w:tcPr>
          <w:p w14:paraId="0EF7F8A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B2F0045" w14:textId="77777777">
        <w:tblPrEx>
          <w:tblCellMar>
            <w:top w:w="0" w:type="dxa"/>
            <w:bottom w:w="0" w:type="dxa"/>
          </w:tblCellMar>
        </w:tblPrEx>
        <w:trPr>
          <w:cantSplit/>
          <w:trHeight w:val="304"/>
          <w:jc w:val="center"/>
        </w:trPr>
        <w:tc>
          <w:tcPr>
            <w:tcW w:w="98" w:type="dxa"/>
            <w:vMerge/>
            <w:tcBorders>
              <w:left w:val="single" w:sz="6" w:space="0" w:color="auto"/>
              <w:right w:val="single" w:sz="6" w:space="0" w:color="auto"/>
            </w:tcBorders>
          </w:tcPr>
          <w:p w14:paraId="188CA80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vAlign w:val="center"/>
          </w:tcPr>
          <w:p w14:paraId="67168CD3"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67255FA7" w14:textId="77777777" w:rsidR="0051158E" w:rsidRDefault="0051158E">
            <w:pPr>
              <w:autoSpaceDE w:val="0"/>
              <w:autoSpaceDN w:val="0"/>
              <w:adjustRightInd w:val="0"/>
              <w:rPr>
                <w:rFonts w:ascii="ＭＳ Ｐ明朝" w:eastAsia="ＭＳ Ｐ明朝" w:hAnsi="Times New Roman"/>
                <w:color w:val="000000"/>
                <w:kern w:val="0"/>
                <w:sz w:val="18"/>
                <w:szCs w:val="18"/>
              </w:rPr>
            </w:pPr>
            <w:r>
              <w:rPr>
                <w:rFonts w:ascii="ＭＳ Ｐ明朝" w:eastAsia="ＭＳ Ｐ明朝" w:hAnsi="Times New Roman"/>
                <w:color w:val="000000"/>
                <w:kern w:val="0"/>
                <w:sz w:val="18"/>
                <w:szCs w:val="18"/>
              </w:rPr>
              <w:t>12</w:t>
            </w:r>
            <w:r>
              <w:rPr>
                <w:rFonts w:ascii="ＭＳ Ｐ明朝" w:eastAsia="ＭＳ Ｐ明朝" w:hAnsi="Times New Roman" w:hint="eastAsia"/>
                <w:color w:val="000000"/>
                <w:kern w:val="0"/>
                <w:sz w:val="18"/>
                <w:szCs w:val="18"/>
              </w:rPr>
              <w:t>ｋ</w:t>
            </w:r>
            <w:r>
              <w:rPr>
                <w:rFonts w:ascii="ＭＳ Ｐ明朝" w:eastAsia="ＭＳ Ｐ明朝" w:hAnsi="Times New Roman"/>
                <w:color w:val="000000"/>
                <w:kern w:val="0"/>
                <w:sz w:val="18"/>
                <w:szCs w:val="18"/>
              </w:rPr>
              <w:t>W/h</w:t>
            </w:r>
            <w:r>
              <w:rPr>
                <w:rFonts w:ascii="ＭＳ Ｐ明朝" w:eastAsia="ＭＳ Ｐ明朝" w:hAnsi="Times New Roman" w:hint="eastAsia"/>
                <w:color w:val="000000"/>
                <w:kern w:val="0"/>
                <w:sz w:val="18"/>
                <w:szCs w:val="18"/>
              </w:rPr>
              <w:t>を超える燃焼器具の排出方法</w:t>
            </w:r>
          </w:p>
        </w:tc>
        <w:tc>
          <w:tcPr>
            <w:tcW w:w="6743" w:type="dxa"/>
            <w:gridSpan w:val="6"/>
            <w:tcBorders>
              <w:top w:val="single" w:sz="6" w:space="0" w:color="auto"/>
              <w:left w:val="single" w:sz="6" w:space="0" w:color="auto"/>
              <w:bottom w:val="single" w:sz="6" w:space="0" w:color="auto"/>
              <w:right w:val="single" w:sz="6" w:space="0" w:color="auto"/>
            </w:tcBorders>
          </w:tcPr>
          <w:p w14:paraId="1FD3842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煙突・排気フード・</w:t>
            </w:r>
            <w:r>
              <w:rPr>
                <w:rFonts w:ascii="ＭＳ Ｐ明朝" w:eastAsia="ＭＳ Ｐ明朝" w:hAnsi="Times New Roman"/>
                <w:color w:val="000000"/>
                <w:kern w:val="0"/>
                <w:sz w:val="20"/>
                <w:szCs w:val="22"/>
              </w:rPr>
              <w:t>(</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10828B8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25B690A" w14:textId="77777777">
        <w:tblPrEx>
          <w:tblCellMar>
            <w:top w:w="0" w:type="dxa"/>
            <w:bottom w:w="0" w:type="dxa"/>
          </w:tblCellMar>
        </w:tblPrEx>
        <w:trPr>
          <w:cantSplit/>
          <w:trHeight w:val="304"/>
          <w:jc w:val="center"/>
        </w:trPr>
        <w:tc>
          <w:tcPr>
            <w:tcW w:w="98" w:type="dxa"/>
            <w:vMerge/>
            <w:tcBorders>
              <w:left w:val="single" w:sz="6" w:space="0" w:color="auto"/>
              <w:right w:val="single" w:sz="6" w:space="0" w:color="auto"/>
            </w:tcBorders>
          </w:tcPr>
          <w:p w14:paraId="552A558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bottom w:val="single" w:sz="6" w:space="0" w:color="auto"/>
              <w:right w:val="single" w:sz="6" w:space="0" w:color="auto"/>
            </w:tcBorders>
            <w:vAlign w:val="center"/>
          </w:tcPr>
          <w:p w14:paraId="5420A6B6"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03A87F9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ガスの配管設備安全対策</w:t>
            </w:r>
          </w:p>
        </w:tc>
        <w:tc>
          <w:tcPr>
            <w:tcW w:w="6743" w:type="dxa"/>
            <w:gridSpan w:val="6"/>
            <w:tcBorders>
              <w:top w:val="single" w:sz="6" w:space="0" w:color="auto"/>
              <w:left w:val="single" w:sz="6" w:space="0" w:color="auto"/>
              <w:bottom w:val="single" w:sz="6" w:space="0" w:color="auto"/>
              <w:right w:val="single" w:sz="6" w:space="0" w:color="auto"/>
            </w:tcBorders>
          </w:tcPr>
          <w:p w14:paraId="7232A348"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 xml:space="preserve">ﾋｭｰｽﾞｺｯｸ・ネジ接合・（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p>
        </w:tc>
        <w:tc>
          <w:tcPr>
            <w:tcW w:w="105" w:type="dxa"/>
            <w:vMerge/>
            <w:tcBorders>
              <w:left w:val="single" w:sz="6" w:space="0" w:color="auto"/>
              <w:right w:val="single" w:sz="6" w:space="0" w:color="auto"/>
            </w:tcBorders>
          </w:tcPr>
          <w:p w14:paraId="1BAEF78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1B13107" w14:textId="77777777">
        <w:tblPrEx>
          <w:tblCellMar>
            <w:top w:w="0" w:type="dxa"/>
            <w:bottom w:w="0" w:type="dxa"/>
          </w:tblCellMar>
        </w:tblPrEx>
        <w:trPr>
          <w:cantSplit/>
          <w:trHeight w:val="306"/>
          <w:jc w:val="center"/>
        </w:trPr>
        <w:tc>
          <w:tcPr>
            <w:tcW w:w="98" w:type="dxa"/>
            <w:vMerge/>
            <w:tcBorders>
              <w:left w:val="single" w:sz="6" w:space="0" w:color="auto"/>
              <w:right w:val="single" w:sz="6" w:space="0" w:color="auto"/>
            </w:tcBorders>
          </w:tcPr>
          <w:p w14:paraId="27D95A6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val="restart"/>
            <w:tcBorders>
              <w:top w:val="single" w:sz="6" w:space="0" w:color="auto"/>
              <w:left w:val="single" w:sz="6" w:space="0" w:color="auto"/>
              <w:right w:val="single" w:sz="6" w:space="0" w:color="auto"/>
            </w:tcBorders>
            <w:vAlign w:val="center"/>
          </w:tcPr>
          <w:p w14:paraId="586F17D5"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防　　災　　設　　備</w:t>
            </w:r>
          </w:p>
        </w:tc>
        <w:tc>
          <w:tcPr>
            <w:tcW w:w="3147" w:type="dxa"/>
            <w:gridSpan w:val="2"/>
            <w:tcBorders>
              <w:top w:val="single" w:sz="6" w:space="0" w:color="auto"/>
              <w:left w:val="single" w:sz="6" w:space="0" w:color="auto"/>
              <w:bottom w:val="single" w:sz="6" w:space="0" w:color="auto"/>
              <w:right w:val="single" w:sz="6" w:space="0" w:color="auto"/>
            </w:tcBorders>
          </w:tcPr>
          <w:p w14:paraId="38F23978"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排煙設備の種類</w:t>
            </w:r>
          </w:p>
        </w:tc>
        <w:tc>
          <w:tcPr>
            <w:tcW w:w="6743" w:type="dxa"/>
            <w:gridSpan w:val="6"/>
            <w:tcBorders>
              <w:top w:val="single" w:sz="6" w:space="0" w:color="auto"/>
              <w:left w:val="single" w:sz="6" w:space="0" w:color="auto"/>
              <w:bottom w:val="single" w:sz="6" w:space="0" w:color="auto"/>
              <w:right w:val="single" w:sz="6" w:space="0" w:color="auto"/>
            </w:tcBorders>
          </w:tcPr>
          <w:p w14:paraId="3F938A6F"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自然排煙・機械排煙・送風機を設けた排煙・告示（　　　　　　　　　　　）</w:t>
            </w:r>
          </w:p>
        </w:tc>
        <w:tc>
          <w:tcPr>
            <w:tcW w:w="105" w:type="dxa"/>
            <w:vMerge/>
            <w:tcBorders>
              <w:left w:val="single" w:sz="6" w:space="0" w:color="auto"/>
              <w:right w:val="single" w:sz="6" w:space="0" w:color="auto"/>
            </w:tcBorders>
          </w:tcPr>
          <w:p w14:paraId="1A32960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8397C3B" w14:textId="77777777">
        <w:tblPrEx>
          <w:tblCellMar>
            <w:top w:w="0" w:type="dxa"/>
            <w:bottom w:w="0" w:type="dxa"/>
          </w:tblCellMar>
        </w:tblPrEx>
        <w:trPr>
          <w:cantSplit/>
          <w:trHeight w:val="288"/>
          <w:jc w:val="center"/>
        </w:trPr>
        <w:tc>
          <w:tcPr>
            <w:tcW w:w="98" w:type="dxa"/>
            <w:vMerge/>
            <w:tcBorders>
              <w:left w:val="single" w:sz="6" w:space="0" w:color="auto"/>
              <w:right w:val="single" w:sz="6" w:space="0" w:color="auto"/>
            </w:tcBorders>
          </w:tcPr>
          <w:p w14:paraId="25B2A7C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51DAFC51"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590EA1C4"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排煙機の予備電源等の種類</w:t>
            </w:r>
          </w:p>
        </w:tc>
        <w:tc>
          <w:tcPr>
            <w:tcW w:w="6743" w:type="dxa"/>
            <w:gridSpan w:val="6"/>
            <w:tcBorders>
              <w:top w:val="single" w:sz="6" w:space="0" w:color="auto"/>
              <w:left w:val="single" w:sz="6" w:space="0" w:color="auto"/>
              <w:bottom w:val="single" w:sz="6" w:space="0" w:color="auto"/>
              <w:right w:val="single" w:sz="6" w:space="0" w:color="auto"/>
            </w:tcBorders>
          </w:tcPr>
          <w:p w14:paraId="2160BD16"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発電機・</w:t>
            </w:r>
            <w:r>
              <w:rPr>
                <w:rFonts w:ascii="ＭＳ Ｐ明朝" w:eastAsia="ＭＳ Ｐ明朝" w:hAnsi="Times New Roman"/>
                <w:color w:val="000000"/>
                <w:kern w:val="0"/>
                <w:sz w:val="20"/>
                <w:szCs w:val="22"/>
              </w:rPr>
              <w:t>AC</w:t>
            </w:r>
            <w:r>
              <w:rPr>
                <w:rFonts w:ascii="ＭＳ Ｐ明朝" w:eastAsia="ＭＳ Ｐ明朝" w:hAnsi="Times New Roman" w:hint="eastAsia"/>
                <w:color w:val="000000"/>
                <w:kern w:val="0"/>
                <w:sz w:val="20"/>
                <w:szCs w:val="22"/>
              </w:rPr>
              <w:t>モーター併用エンジン・（　　　　　　　）</w:t>
            </w:r>
          </w:p>
        </w:tc>
        <w:tc>
          <w:tcPr>
            <w:tcW w:w="105" w:type="dxa"/>
            <w:vMerge/>
            <w:tcBorders>
              <w:left w:val="single" w:sz="6" w:space="0" w:color="auto"/>
              <w:right w:val="single" w:sz="6" w:space="0" w:color="auto"/>
            </w:tcBorders>
          </w:tcPr>
          <w:p w14:paraId="1742C98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3A79914" w14:textId="77777777">
        <w:tblPrEx>
          <w:tblCellMar>
            <w:top w:w="0" w:type="dxa"/>
            <w:bottom w:w="0" w:type="dxa"/>
          </w:tblCellMar>
        </w:tblPrEx>
        <w:trPr>
          <w:cantSplit/>
          <w:trHeight w:val="271"/>
          <w:jc w:val="center"/>
        </w:trPr>
        <w:tc>
          <w:tcPr>
            <w:tcW w:w="98" w:type="dxa"/>
            <w:vMerge/>
            <w:tcBorders>
              <w:left w:val="single" w:sz="6" w:space="0" w:color="auto"/>
              <w:right w:val="single" w:sz="6" w:space="0" w:color="auto"/>
            </w:tcBorders>
          </w:tcPr>
          <w:p w14:paraId="505FD4E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07766F8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65A0E222" w14:textId="77777777" w:rsidR="0051158E" w:rsidRDefault="0051158E">
            <w:pPr>
              <w:autoSpaceDE w:val="0"/>
              <w:autoSpaceDN w:val="0"/>
              <w:adjustRightInd w:val="0"/>
              <w:rPr>
                <w:rFonts w:ascii="ＭＳ Ｐ明朝" w:eastAsia="ＭＳ Ｐ明朝" w:hAnsi="Times New Roman"/>
                <w:color w:val="000000"/>
                <w:kern w:val="0"/>
                <w:sz w:val="20"/>
                <w:szCs w:val="18"/>
              </w:rPr>
            </w:pPr>
            <w:r>
              <w:rPr>
                <w:rFonts w:ascii="ＭＳ Ｐ明朝" w:eastAsia="ＭＳ Ｐ明朝" w:hAnsi="Times New Roman" w:hint="eastAsia"/>
                <w:color w:val="000000"/>
                <w:kern w:val="0"/>
                <w:sz w:val="20"/>
                <w:szCs w:val="18"/>
              </w:rPr>
              <w:t>非常用照明装置の予備電源の種類</w:t>
            </w:r>
          </w:p>
        </w:tc>
        <w:tc>
          <w:tcPr>
            <w:tcW w:w="6743" w:type="dxa"/>
            <w:gridSpan w:val="6"/>
            <w:tcBorders>
              <w:top w:val="single" w:sz="6" w:space="0" w:color="auto"/>
              <w:left w:val="single" w:sz="6" w:space="0" w:color="auto"/>
              <w:bottom w:val="single" w:sz="6" w:space="0" w:color="auto"/>
              <w:right w:val="single" w:sz="6" w:space="0" w:color="auto"/>
            </w:tcBorders>
          </w:tcPr>
          <w:p w14:paraId="6810219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電池内蔵・電源別置・蓄電池併用発電機・（　　　　　　　）</w:t>
            </w:r>
          </w:p>
        </w:tc>
        <w:tc>
          <w:tcPr>
            <w:tcW w:w="105" w:type="dxa"/>
            <w:vMerge/>
            <w:tcBorders>
              <w:left w:val="single" w:sz="6" w:space="0" w:color="auto"/>
              <w:right w:val="single" w:sz="6" w:space="0" w:color="auto"/>
            </w:tcBorders>
          </w:tcPr>
          <w:p w14:paraId="4DE6A07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189D19F" w14:textId="77777777">
        <w:tblPrEx>
          <w:tblCellMar>
            <w:top w:w="0" w:type="dxa"/>
            <w:bottom w:w="0" w:type="dxa"/>
          </w:tblCellMar>
        </w:tblPrEx>
        <w:trPr>
          <w:cantSplit/>
          <w:trHeight w:val="168"/>
          <w:jc w:val="center"/>
        </w:trPr>
        <w:tc>
          <w:tcPr>
            <w:tcW w:w="98" w:type="dxa"/>
            <w:vMerge/>
            <w:tcBorders>
              <w:left w:val="single" w:sz="6" w:space="0" w:color="auto"/>
              <w:right w:val="single" w:sz="6" w:space="0" w:color="auto"/>
            </w:tcBorders>
          </w:tcPr>
          <w:p w14:paraId="6FA85A8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28A6953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6" w:space="0" w:color="auto"/>
            </w:tcBorders>
          </w:tcPr>
          <w:p w14:paraId="19B7F9B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非常用進入口の赤色灯</w:t>
            </w:r>
          </w:p>
        </w:tc>
        <w:tc>
          <w:tcPr>
            <w:tcW w:w="6743" w:type="dxa"/>
            <w:gridSpan w:val="6"/>
            <w:tcBorders>
              <w:top w:val="single" w:sz="6" w:space="0" w:color="auto"/>
              <w:left w:val="single" w:sz="6" w:space="0" w:color="auto"/>
              <w:bottom w:val="single" w:sz="6" w:space="0" w:color="auto"/>
              <w:right w:val="single" w:sz="6" w:space="0" w:color="auto"/>
            </w:tcBorders>
          </w:tcPr>
          <w:p w14:paraId="41F29514"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有・無</w:t>
            </w:r>
          </w:p>
        </w:tc>
        <w:tc>
          <w:tcPr>
            <w:tcW w:w="105" w:type="dxa"/>
            <w:vMerge/>
            <w:tcBorders>
              <w:left w:val="single" w:sz="6" w:space="0" w:color="auto"/>
              <w:right w:val="single" w:sz="6" w:space="0" w:color="auto"/>
            </w:tcBorders>
          </w:tcPr>
          <w:p w14:paraId="124DE65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03C2F450"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2F3BA7F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1EA68099"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val="restart"/>
            <w:tcBorders>
              <w:top w:val="single" w:sz="6" w:space="0" w:color="auto"/>
              <w:left w:val="single" w:sz="6" w:space="0" w:color="auto"/>
              <w:right w:val="single" w:sz="6" w:space="0" w:color="auto"/>
            </w:tcBorders>
            <w:vAlign w:val="center"/>
          </w:tcPr>
          <w:p w14:paraId="74A04253" w14:textId="77777777" w:rsidR="0051158E" w:rsidRDefault="0051158E">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避雷設備</w:t>
            </w:r>
          </w:p>
        </w:tc>
        <w:tc>
          <w:tcPr>
            <w:tcW w:w="1365" w:type="dxa"/>
            <w:vMerge w:val="restart"/>
            <w:tcBorders>
              <w:top w:val="single" w:sz="6" w:space="0" w:color="auto"/>
              <w:left w:val="single" w:sz="6" w:space="0" w:color="auto"/>
              <w:right w:val="single" w:sz="6" w:space="0" w:color="auto"/>
            </w:tcBorders>
            <w:vAlign w:val="center"/>
          </w:tcPr>
          <w:p w14:paraId="431D54B3"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r>
              <w:rPr>
                <w:rFonts w:ascii="ＭＳ Ｐ明朝" w:eastAsia="ＭＳ Ｐ明朝" w:hAnsi="Times New Roman"/>
                <w:color w:val="000000"/>
                <w:kern w:val="0"/>
                <w:sz w:val="20"/>
                <w:szCs w:val="22"/>
              </w:rPr>
              <w:t xml:space="preserve">JISA </w:t>
            </w:r>
          </w:p>
          <w:p w14:paraId="57473C41" w14:textId="77777777" w:rsidR="0051158E" w:rsidRDefault="0051158E">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color w:val="000000"/>
                <w:kern w:val="0"/>
                <w:sz w:val="20"/>
                <w:szCs w:val="22"/>
              </w:rPr>
              <w:t>4201</w:t>
            </w:r>
            <w:r>
              <w:rPr>
                <w:rFonts w:ascii="ＭＳ Ｐ明朝" w:eastAsia="ＭＳ Ｐ明朝" w:hAnsi="Times New Roman" w:hint="eastAsia"/>
                <w:color w:val="000000"/>
                <w:kern w:val="0"/>
                <w:sz w:val="20"/>
                <w:szCs w:val="22"/>
              </w:rPr>
              <w:t xml:space="preserve">　</w:t>
            </w:r>
            <w:r>
              <w:rPr>
                <w:rFonts w:ascii="ＭＳ Ｐ明朝" w:eastAsia="ＭＳ Ｐ明朝" w:hAnsi="Times New Roman"/>
                <w:color w:val="000000"/>
                <w:kern w:val="0"/>
                <w:sz w:val="20"/>
                <w:szCs w:val="22"/>
              </w:rPr>
              <w:t>–</w:t>
            </w:r>
            <w:r>
              <w:rPr>
                <w:rFonts w:ascii="ＭＳ Ｐ明朝" w:eastAsia="ＭＳ Ｐ明朝" w:hAnsi="Times New Roman"/>
                <w:color w:val="000000"/>
                <w:kern w:val="0"/>
                <w:sz w:val="20"/>
                <w:szCs w:val="22"/>
              </w:rPr>
              <w:t>2003</w:t>
            </w:r>
          </w:p>
        </w:tc>
        <w:tc>
          <w:tcPr>
            <w:tcW w:w="1283" w:type="dxa"/>
            <w:vMerge w:val="restart"/>
            <w:tcBorders>
              <w:top w:val="single" w:sz="6" w:space="0" w:color="auto"/>
              <w:left w:val="single" w:sz="6" w:space="0" w:color="auto"/>
              <w:right w:val="single" w:sz="6" w:space="0" w:color="auto"/>
            </w:tcBorders>
            <w:vAlign w:val="center"/>
          </w:tcPr>
          <w:p w14:paraId="62DF72A9"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受雷部システム</w:t>
            </w:r>
          </w:p>
        </w:tc>
        <w:tc>
          <w:tcPr>
            <w:tcW w:w="1260" w:type="dxa"/>
            <w:tcBorders>
              <w:top w:val="single" w:sz="6" w:space="0" w:color="auto"/>
              <w:left w:val="single" w:sz="6" w:space="0" w:color="auto"/>
              <w:bottom w:val="single" w:sz="6" w:space="0" w:color="auto"/>
              <w:right w:val="single" w:sz="6" w:space="0" w:color="auto"/>
            </w:tcBorders>
          </w:tcPr>
          <w:p w14:paraId="313EB08F"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受雷部配置</w:t>
            </w:r>
          </w:p>
        </w:tc>
        <w:tc>
          <w:tcPr>
            <w:tcW w:w="4200" w:type="dxa"/>
            <w:gridSpan w:val="4"/>
            <w:tcBorders>
              <w:top w:val="single" w:sz="6" w:space="0" w:color="auto"/>
              <w:left w:val="single" w:sz="6" w:space="0" w:color="auto"/>
              <w:bottom w:val="single" w:sz="6" w:space="0" w:color="auto"/>
              <w:right w:val="single" w:sz="6" w:space="0" w:color="auto"/>
            </w:tcBorders>
          </w:tcPr>
          <w:p w14:paraId="4D083EC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回転球体法・保護角法・メッシュ法</w:t>
            </w:r>
          </w:p>
        </w:tc>
        <w:tc>
          <w:tcPr>
            <w:tcW w:w="105" w:type="dxa"/>
            <w:vMerge/>
            <w:tcBorders>
              <w:left w:val="single" w:sz="6" w:space="0" w:color="auto"/>
              <w:right w:val="single" w:sz="6" w:space="0" w:color="auto"/>
            </w:tcBorders>
          </w:tcPr>
          <w:p w14:paraId="505C660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3D440C0D"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6923456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092A5DE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top w:val="single" w:sz="6" w:space="0" w:color="auto"/>
              <w:left w:val="single" w:sz="6" w:space="0" w:color="auto"/>
              <w:right w:val="single" w:sz="6" w:space="0" w:color="auto"/>
            </w:tcBorders>
          </w:tcPr>
          <w:p w14:paraId="39624150" w14:textId="77777777" w:rsidR="0051158E" w:rsidRDefault="0051158E">
            <w:pPr>
              <w:autoSpaceDE w:val="0"/>
              <w:autoSpaceDN w:val="0"/>
              <w:adjustRightInd w:val="0"/>
              <w:rPr>
                <w:rFonts w:ascii="ＭＳ Ｐ明朝" w:eastAsia="ＭＳ Ｐ明朝" w:hAnsi="Times New Roman" w:hint="eastAsia"/>
                <w:color w:val="000000"/>
                <w:kern w:val="0"/>
                <w:sz w:val="22"/>
                <w:szCs w:val="22"/>
              </w:rPr>
            </w:pPr>
          </w:p>
        </w:tc>
        <w:tc>
          <w:tcPr>
            <w:tcW w:w="1365" w:type="dxa"/>
            <w:vMerge/>
            <w:tcBorders>
              <w:left w:val="single" w:sz="6" w:space="0" w:color="auto"/>
              <w:right w:val="single" w:sz="6" w:space="0" w:color="auto"/>
            </w:tcBorders>
            <w:vAlign w:val="center"/>
          </w:tcPr>
          <w:p w14:paraId="09706957"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tcBorders>
              <w:left w:val="single" w:sz="6" w:space="0" w:color="auto"/>
              <w:bottom w:val="single" w:sz="4" w:space="0" w:color="auto"/>
              <w:right w:val="single" w:sz="6" w:space="0" w:color="auto"/>
            </w:tcBorders>
            <w:vAlign w:val="center"/>
          </w:tcPr>
          <w:p w14:paraId="3885E8D3"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p>
        </w:tc>
        <w:tc>
          <w:tcPr>
            <w:tcW w:w="1260" w:type="dxa"/>
            <w:tcBorders>
              <w:top w:val="single" w:sz="6" w:space="0" w:color="auto"/>
              <w:left w:val="single" w:sz="6" w:space="0" w:color="auto"/>
              <w:bottom w:val="single" w:sz="4" w:space="0" w:color="auto"/>
              <w:right w:val="single" w:sz="6" w:space="0" w:color="auto"/>
            </w:tcBorders>
          </w:tcPr>
          <w:p w14:paraId="0441C5AA" w14:textId="77777777" w:rsidR="0051158E" w:rsidRDefault="0051158E">
            <w:pPr>
              <w:autoSpaceDE w:val="0"/>
              <w:autoSpaceDN w:val="0"/>
              <w:adjustRightInd w:val="0"/>
              <w:jc w:val="left"/>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受雷部構成</w:t>
            </w:r>
          </w:p>
        </w:tc>
        <w:tc>
          <w:tcPr>
            <w:tcW w:w="4200" w:type="dxa"/>
            <w:gridSpan w:val="4"/>
            <w:tcBorders>
              <w:top w:val="single" w:sz="6" w:space="0" w:color="auto"/>
              <w:left w:val="single" w:sz="6" w:space="0" w:color="auto"/>
              <w:bottom w:val="single" w:sz="4" w:space="0" w:color="auto"/>
              <w:right w:val="single" w:sz="6" w:space="0" w:color="auto"/>
            </w:tcBorders>
          </w:tcPr>
          <w:p w14:paraId="6A48CA85"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突針・水平導体・メッシュ導体</w:t>
            </w:r>
          </w:p>
        </w:tc>
        <w:tc>
          <w:tcPr>
            <w:tcW w:w="105" w:type="dxa"/>
            <w:vMerge/>
            <w:tcBorders>
              <w:left w:val="single" w:sz="6" w:space="0" w:color="auto"/>
              <w:right w:val="single" w:sz="6" w:space="0" w:color="auto"/>
            </w:tcBorders>
          </w:tcPr>
          <w:p w14:paraId="058E4043"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55D2131"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768F3406"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6ECBBA3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18B2FF49"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right w:val="single" w:sz="6" w:space="0" w:color="auto"/>
            </w:tcBorders>
            <w:vAlign w:val="center"/>
          </w:tcPr>
          <w:p w14:paraId="25F85562"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val="restart"/>
            <w:tcBorders>
              <w:top w:val="single" w:sz="6" w:space="0" w:color="auto"/>
              <w:left w:val="single" w:sz="6" w:space="0" w:color="auto"/>
              <w:right w:val="single" w:sz="6" w:space="0" w:color="auto"/>
            </w:tcBorders>
            <w:vAlign w:val="center"/>
          </w:tcPr>
          <w:p w14:paraId="42F05D7A"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引下げ導線システム</w:t>
            </w:r>
          </w:p>
        </w:tc>
        <w:tc>
          <w:tcPr>
            <w:tcW w:w="1260" w:type="dxa"/>
            <w:tcBorders>
              <w:top w:val="single" w:sz="6" w:space="0" w:color="auto"/>
              <w:left w:val="single" w:sz="6" w:space="0" w:color="auto"/>
              <w:bottom w:val="single" w:sz="6" w:space="0" w:color="auto"/>
              <w:right w:val="single" w:sz="6" w:space="0" w:color="auto"/>
            </w:tcBorders>
          </w:tcPr>
          <w:p w14:paraId="1A3EF919" w14:textId="77777777" w:rsidR="0051158E" w:rsidRDefault="0051158E">
            <w:pPr>
              <w:autoSpaceDE w:val="0"/>
              <w:autoSpaceDN w:val="0"/>
              <w:adjustRightInd w:val="0"/>
              <w:jc w:val="left"/>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引下げ構成</w:t>
            </w:r>
          </w:p>
        </w:tc>
        <w:tc>
          <w:tcPr>
            <w:tcW w:w="4200" w:type="dxa"/>
            <w:gridSpan w:val="4"/>
            <w:tcBorders>
              <w:top w:val="single" w:sz="6" w:space="0" w:color="auto"/>
              <w:left w:val="single" w:sz="6" w:space="0" w:color="auto"/>
              <w:bottom w:val="single" w:sz="6" w:space="0" w:color="auto"/>
              <w:right w:val="single" w:sz="6" w:space="0" w:color="auto"/>
            </w:tcBorders>
          </w:tcPr>
          <w:p w14:paraId="7CE6FD82"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専用引下げ・構造体利用・金属工作物代用</w:t>
            </w:r>
          </w:p>
        </w:tc>
        <w:tc>
          <w:tcPr>
            <w:tcW w:w="105" w:type="dxa"/>
            <w:vMerge/>
            <w:tcBorders>
              <w:left w:val="single" w:sz="6" w:space="0" w:color="auto"/>
              <w:right w:val="single" w:sz="6" w:space="0" w:color="auto"/>
            </w:tcBorders>
          </w:tcPr>
          <w:p w14:paraId="449864B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AE6698A"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00CF24A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25BECC7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23B63C2F"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right w:val="single" w:sz="6" w:space="0" w:color="auto"/>
            </w:tcBorders>
            <w:vAlign w:val="center"/>
          </w:tcPr>
          <w:p w14:paraId="212FA557"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tcBorders>
              <w:left w:val="single" w:sz="6" w:space="0" w:color="auto"/>
              <w:bottom w:val="single" w:sz="6" w:space="0" w:color="auto"/>
              <w:right w:val="single" w:sz="6" w:space="0" w:color="auto"/>
            </w:tcBorders>
            <w:vAlign w:val="center"/>
          </w:tcPr>
          <w:p w14:paraId="3BE6B6A9"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p>
        </w:tc>
        <w:tc>
          <w:tcPr>
            <w:tcW w:w="1260" w:type="dxa"/>
            <w:tcBorders>
              <w:top w:val="single" w:sz="6" w:space="0" w:color="auto"/>
              <w:left w:val="single" w:sz="6" w:space="0" w:color="auto"/>
              <w:bottom w:val="single" w:sz="6" w:space="0" w:color="auto"/>
              <w:right w:val="single" w:sz="6" w:space="0" w:color="auto"/>
            </w:tcBorders>
          </w:tcPr>
          <w:p w14:paraId="1CFA4E7F"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水平環状導体</w:t>
            </w:r>
          </w:p>
        </w:tc>
        <w:tc>
          <w:tcPr>
            <w:tcW w:w="4200" w:type="dxa"/>
            <w:gridSpan w:val="4"/>
            <w:tcBorders>
              <w:top w:val="single" w:sz="6" w:space="0" w:color="auto"/>
              <w:left w:val="single" w:sz="6" w:space="0" w:color="auto"/>
              <w:bottom w:val="single" w:sz="6" w:space="0" w:color="auto"/>
              <w:right w:val="single" w:sz="6" w:space="0" w:color="auto"/>
            </w:tcBorders>
          </w:tcPr>
          <w:p w14:paraId="49A218E1" w14:textId="77777777" w:rsidR="0051158E" w:rsidRDefault="0051158E">
            <w:pPr>
              <w:autoSpaceDE w:val="0"/>
              <w:autoSpaceDN w:val="0"/>
              <w:adjustRightInd w:val="0"/>
              <w:jc w:val="left"/>
              <w:rPr>
                <w:rFonts w:ascii="ＭＳ Ｐ明朝" w:eastAsia="ＭＳ Ｐ明朝" w:hAnsi="Times New Roman" w:hint="eastAsia"/>
                <w:color w:val="000000"/>
                <w:kern w:val="0"/>
                <w:sz w:val="20"/>
                <w:szCs w:val="22"/>
              </w:rPr>
            </w:pPr>
            <w:r>
              <w:rPr>
                <w:rFonts w:ascii="ＭＳ Ｐ明朝" w:eastAsia="ＭＳ Ｐ明朝" w:hAnsi="Times New Roman" w:hint="eastAsia"/>
                <w:color w:val="000000"/>
                <w:kern w:val="0"/>
                <w:sz w:val="20"/>
                <w:szCs w:val="22"/>
              </w:rPr>
              <w:t>無・有：導体施設・有：構造体使用</w:t>
            </w:r>
          </w:p>
        </w:tc>
        <w:tc>
          <w:tcPr>
            <w:tcW w:w="105" w:type="dxa"/>
            <w:vMerge/>
            <w:tcBorders>
              <w:left w:val="single" w:sz="6" w:space="0" w:color="auto"/>
              <w:right w:val="single" w:sz="6" w:space="0" w:color="auto"/>
            </w:tcBorders>
          </w:tcPr>
          <w:p w14:paraId="6AA15929"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0A869606"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046B9F5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2FCC75A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51CAE947"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right w:val="single" w:sz="6" w:space="0" w:color="auto"/>
            </w:tcBorders>
            <w:vAlign w:val="center"/>
          </w:tcPr>
          <w:p w14:paraId="70641F8F"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val="restart"/>
            <w:tcBorders>
              <w:top w:val="single" w:sz="6" w:space="0" w:color="auto"/>
              <w:left w:val="single" w:sz="6" w:space="0" w:color="auto"/>
              <w:right w:val="single" w:sz="6" w:space="0" w:color="auto"/>
            </w:tcBorders>
            <w:vAlign w:val="center"/>
          </w:tcPr>
          <w:p w14:paraId="4C1B97D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接地システム</w:t>
            </w:r>
          </w:p>
        </w:tc>
        <w:tc>
          <w:tcPr>
            <w:tcW w:w="1260" w:type="dxa"/>
            <w:tcBorders>
              <w:top w:val="single" w:sz="6" w:space="0" w:color="auto"/>
              <w:left w:val="single" w:sz="6" w:space="0" w:color="auto"/>
              <w:bottom w:val="single" w:sz="6" w:space="0" w:color="auto"/>
              <w:right w:val="single" w:sz="6" w:space="0" w:color="auto"/>
            </w:tcBorders>
          </w:tcPr>
          <w:p w14:paraId="599C62A0"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color w:val="000000"/>
                <w:kern w:val="0"/>
                <w:sz w:val="20"/>
                <w:szCs w:val="22"/>
              </w:rPr>
              <w:t>A</w:t>
            </w:r>
            <w:r>
              <w:rPr>
                <w:rFonts w:ascii="ＭＳ Ｐ明朝" w:eastAsia="ＭＳ Ｐ明朝" w:hAnsi="Times New Roman" w:hint="eastAsia"/>
                <w:color w:val="000000"/>
                <w:kern w:val="0"/>
                <w:sz w:val="20"/>
                <w:szCs w:val="22"/>
              </w:rPr>
              <w:t>型接地極</w:t>
            </w:r>
          </w:p>
        </w:tc>
        <w:tc>
          <w:tcPr>
            <w:tcW w:w="4200" w:type="dxa"/>
            <w:gridSpan w:val="4"/>
            <w:tcBorders>
              <w:top w:val="single" w:sz="6" w:space="0" w:color="auto"/>
              <w:left w:val="single" w:sz="6" w:space="0" w:color="auto"/>
              <w:bottom w:val="single" w:sz="6" w:space="0" w:color="auto"/>
              <w:right w:val="single" w:sz="6" w:space="0" w:color="auto"/>
            </w:tcBorders>
          </w:tcPr>
          <w:p w14:paraId="5F808052"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放射状・垂直・板状</w:t>
            </w:r>
          </w:p>
        </w:tc>
        <w:tc>
          <w:tcPr>
            <w:tcW w:w="105" w:type="dxa"/>
            <w:vMerge/>
            <w:tcBorders>
              <w:left w:val="single" w:sz="6" w:space="0" w:color="auto"/>
              <w:right w:val="single" w:sz="6" w:space="0" w:color="auto"/>
            </w:tcBorders>
          </w:tcPr>
          <w:p w14:paraId="5FC7AEB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684F2B0"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68361B1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7EBA93C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56C32EC0"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right w:val="single" w:sz="6" w:space="0" w:color="auto"/>
            </w:tcBorders>
          </w:tcPr>
          <w:p w14:paraId="18E55B49"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tcBorders>
              <w:left w:val="single" w:sz="6" w:space="0" w:color="auto"/>
              <w:right w:val="single" w:sz="6" w:space="0" w:color="auto"/>
            </w:tcBorders>
          </w:tcPr>
          <w:p w14:paraId="31EBC9B3" w14:textId="77777777" w:rsidR="0051158E" w:rsidRDefault="0051158E">
            <w:pPr>
              <w:autoSpaceDE w:val="0"/>
              <w:autoSpaceDN w:val="0"/>
              <w:adjustRightInd w:val="0"/>
              <w:jc w:val="left"/>
              <w:rPr>
                <w:rFonts w:ascii="ＭＳ Ｐ明朝" w:eastAsia="ＭＳ Ｐ明朝" w:hAnsi="Times New Roman"/>
                <w:color w:val="000000"/>
                <w:kern w:val="0"/>
                <w:szCs w:val="22"/>
              </w:rPr>
            </w:pPr>
          </w:p>
        </w:tc>
        <w:tc>
          <w:tcPr>
            <w:tcW w:w="1260" w:type="dxa"/>
            <w:tcBorders>
              <w:top w:val="single" w:sz="6" w:space="0" w:color="auto"/>
              <w:left w:val="single" w:sz="6" w:space="0" w:color="auto"/>
              <w:bottom w:val="single" w:sz="6" w:space="0" w:color="auto"/>
              <w:right w:val="single" w:sz="6" w:space="0" w:color="auto"/>
            </w:tcBorders>
          </w:tcPr>
          <w:p w14:paraId="3DA5AB20"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color w:val="000000"/>
                <w:kern w:val="0"/>
                <w:sz w:val="20"/>
                <w:szCs w:val="22"/>
              </w:rPr>
              <w:t>B</w:t>
            </w:r>
            <w:r>
              <w:rPr>
                <w:rFonts w:ascii="ＭＳ Ｐ明朝" w:eastAsia="ＭＳ Ｐ明朝" w:hAnsi="Times New Roman" w:hint="eastAsia"/>
                <w:color w:val="000000"/>
                <w:kern w:val="0"/>
                <w:sz w:val="20"/>
                <w:szCs w:val="22"/>
              </w:rPr>
              <w:t>型接地極</w:t>
            </w:r>
          </w:p>
        </w:tc>
        <w:tc>
          <w:tcPr>
            <w:tcW w:w="4200" w:type="dxa"/>
            <w:gridSpan w:val="4"/>
            <w:tcBorders>
              <w:top w:val="single" w:sz="6" w:space="0" w:color="auto"/>
              <w:left w:val="single" w:sz="6" w:space="0" w:color="auto"/>
              <w:bottom w:val="single" w:sz="6" w:space="0" w:color="auto"/>
              <w:right w:val="single" w:sz="6" w:space="0" w:color="auto"/>
            </w:tcBorders>
          </w:tcPr>
          <w:p w14:paraId="17A2AEF6"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環状・網状・基礎</w:t>
            </w:r>
          </w:p>
        </w:tc>
        <w:tc>
          <w:tcPr>
            <w:tcW w:w="105" w:type="dxa"/>
            <w:vMerge/>
            <w:tcBorders>
              <w:left w:val="single" w:sz="6" w:space="0" w:color="auto"/>
              <w:right w:val="single" w:sz="6" w:space="0" w:color="auto"/>
            </w:tcBorders>
          </w:tcPr>
          <w:p w14:paraId="571EE00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A9AE340" w14:textId="77777777">
        <w:tblPrEx>
          <w:tblCellMar>
            <w:top w:w="0" w:type="dxa"/>
            <w:bottom w:w="0" w:type="dxa"/>
          </w:tblCellMar>
        </w:tblPrEx>
        <w:trPr>
          <w:cantSplit/>
          <w:trHeight w:val="312"/>
          <w:jc w:val="center"/>
        </w:trPr>
        <w:tc>
          <w:tcPr>
            <w:tcW w:w="98" w:type="dxa"/>
            <w:vMerge/>
            <w:tcBorders>
              <w:left w:val="single" w:sz="6" w:space="0" w:color="auto"/>
              <w:right w:val="single" w:sz="6" w:space="0" w:color="auto"/>
            </w:tcBorders>
          </w:tcPr>
          <w:p w14:paraId="455F1FB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6D5121F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5C903906"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bottom w:val="single" w:sz="6" w:space="0" w:color="auto"/>
              <w:right w:val="single" w:sz="6" w:space="0" w:color="auto"/>
            </w:tcBorders>
          </w:tcPr>
          <w:p w14:paraId="23E87B9D"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vMerge/>
            <w:tcBorders>
              <w:left w:val="single" w:sz="6" w:space="0" w:color="auto"/>
              <w:bottom w:val="single" w:sz="6" w:space="0" w:color="auto"/>
              <w:right w:val="single" w:sz="6" w:space="0" w:color="auto"/>
            </w:tcBorders>
          </w:tcPr>
          <w:p w14:paraId="28DB071C" w14:textId="77777777" w:rsidR="0051158E" w:rsidRDefault="0051158E">
            <w:pPr>
              <w:autoSpaceDE w:val="0"/>
              <w:autoSpaceDN w:val="0"/>
              <w:adjustRightInd w:val="0"/>
              <w:jc w:val="right"/>
              <w:rPr>
                <w:rFonts w:ascii="ＭＳ Ｐ明朝" w:eastAsia="ＭＳ Ｐ明朝" w:hAnsi="Times New Roman"/>
                <w:color w:val="000000"/>
                <w:kern w:val="0"/>
                <w:szCs w:val="22"/>
              </w:rPr>
            </w:pPr>
          </w:p>
        </w:tc>
        <w:tc>
          <w:tcPr>
            <w:tcW w:w="5460" w:type="dxa"/>
            <w:gridSpan w:val="5"/>
            <w:tcBorders>
              <w:top w:val="single" w:sz="6" w:space="0" w:color="auto"/>
              <w:left w:val="single" w:sz="6" w:space="0" w:color="auto"/>
              <w:bottom w:val="single" w:sz="6" w:space="0" w:color="auto"/>
              <w:right w:val="single" w:sz="6" w:space="0" w:color="auto"/>
            </w:tcBorders>
            <w:vAlign w:val="center"/>
          </w:tcPr>
          <w:p w14:paraId="75AC852D"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構造体利用接地極</w:t>
            </w:r>
          </w:p>
        </w:tc>
        <w:tc>
          <w:tcPr>
            <w:tcW w:w="105" w:type="dxa"/>
            <w:vMerge/>
            <w:tcBorders>
              <w:left w:val="single" w:sz="6" w:space="0" w:color="auto"/>
              <w:right w:val="single" w:sz="6" w:space="0" w:color="auto"/>
            </w:tcBorders>
          </w:tcPr>
          <w:p w14:paraId="767DFE8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1BC30A5"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030CF67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23587333"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13482CF2"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val="restart"/>
            <w:tcBorders>
              <w:top w:val="single" w:sz="6" w:space="0" w:color="auto"/>
              <w:left w:val="single" w:sz="6" w:space="0" w:color="auto"/>
              <w:right w:val="single" w:sz="6" w:space="0" w:color="auto"/>
            </w:tcBorders>
            <w:vAlign w:val="center"/>
          </w:tcPr>
          <w:p w14:paraId="52F0F9FC"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r>
              <w:rPr>
                <w:rFonts w:ascii="ＭＳ Ｐ明朝" w:eastAsia="ＭＳ Ｐ明朝" w:hAnsi="Times New Roman"/>
                <w:color w:val="000000"/>
                <w:kern w:val="0"/>
                <w:sz w:val="20"/>
                <w:szCs w:val="22"/>
              </w:rPr>
              <w:t>JISA</w:t>
            </w:r>
          </w:p>
          <w:p w14:paraId="01B309A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color w:val="000000"/>
                <w:kern w:val="0"/>
                <w:sz w:val="20"/>
                <w:szCs w:val="22"/>
              </w:rPr>
              <w:t xml:space="preserve">4201-1992 </w:t>
            </w:r>
          </w:p>
        </w:tc>
        <w:tc>
          <w:tcPr>
            <w:tcW w:w="1283" w:type="dxa"/>
            <w:tcBorders>
              <w:top w:val="single" w:sz="6" w:space="0" w:color="auto"/>
              <w:left w:val="single" w:sz="6" w:space="0" w:color="auto"/>
              <w:bottom w:val="single" w:sz="4" w:space="0" w:color="auto"/>
              <w:right w:val="single" w:sz="6" w:space="0" w:color="auto"/>
            </w:tcBorders>
          </w:tcPr>
          <w:p w14:paraId="4C84E0C4"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受雷部</w:t>
            </w:r>
          </w:p>
        </w:tc>
        <w:tc>
          <w:tcPr>
            <w:tcW w:w="5460" w:type="dxa"/>
            <w:gridSpan w:val="5"/>
            <w:tcBorders>
              <w:top w:val="single" w:sz="6" w:space="0" w:color="auto"/>
              <w:left w:val="single" w:sz="6" w:space="0" w:color="auto"/>
              <w:bottom w:val="single" w:sz="4" w:space="0" w:color="auto"/>
              <w:right w:val="single" w:sz="6" w:space="0" w:color="auto"/>
            </w:tcBorders>
          </w:tcPr>
          <w:p w14:paraId="20AFAE67"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突針・むね上げ導体・突針むね上げ導体併用</w:t>
            </w:r>
          </w:p>
        </w:tc>
        <w:tc>
          <w:tcPr>
            <w:tcW w:w="105" w:type="dxa"/>
            <w:vMerge/>
            <w:tcBorders>
              <w:left w:val="single" w:sz="6" w:space="0" w:color="auto"/>
              <w:right w:val="single" w:sz="6" w:space="0" w:color="auto"/>
            </w:tcBorders>
          </w:tcPr>
          <w:p w14:paraId="0EC25ED1"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63C4CCFD"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3BA3170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7AB7A01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right w:val="single" w:sz="6" w:space="0" w:color="auto"/>
            </w:tcBorders>
          </w:tcPr>
          <w:p w14:paraId="71857ACE"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right w:val="single" w:sz="6" w:space="0" w:color="auto"/>
            </w:tcBorders>
          </w:tcPr>
          <w:p w14:paraId="28C512C5"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tcBorders>
              <w:top w:val="single" w:sz="6" w:space="0" w:color="auto"/>
              <w:left w:val="single" w:sz="6" w:space="0" w:color="auto"/>
              <w:bottom w:val="single" w:sz="6" w:space="0" w:color="auto"/>
              <w:right w:val="single" w:sz="6" w:space="0" w:color="auto"/>
            </w:tcBorders>
          </w:tcPr>
          <w:p w14:paraId="2B6DD2A1"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引下げ導線</w:t>
            </w:r>
          </w:p>
        </w:tc>
        <w:tc>
          <w:tcPr>
            <w:tcW w:w="5460" w:type="dxa"/>
            <w:gridSpan w:val="5"/>
            <w:tcBorders>
              <w:top w:val="single" w:sz="6" w:space="0" w:color="auto"/>
              <w:left w:val="single" w:sz="6" w:space="0" w:color="auto"/>
              <w:bottom w:val="single" w:sz="6" w:space="0" w:color="auto"/>
              <w:right w:val="single" w:sz="6" w:space="0" w:color="auto"/>
            </w:tcBorders>
          </w:tcPr>
          <w:p w14:paraId="2F3633C5"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避雷導線・簡略法（鉄骨溶接・鉄筋溶接）</w:t>
            </w:r>
          </w:p>
        </w:tc>
        <w:tc>
          <w:tcPr>
            <w:tcW w:w="105" w:type="dxa"/>
            <w:vMerge/>
            <w:tcBorders>
              <w:left w:val="single" w:sz="6" w:space="0" w:color="auto"/>
              <w:right w:val="single" w:sz="6" w:space="0" w:color="auto"/>
            </w:tcBorders>
          </w:tcPr>
          <w:p w14:paraId="4D6CD8C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034D36F0"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0FF8F46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5CC5F6B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782" w:type="dxa"/>
            <w:vMerge/>
            <w:tcBorders>
              <w:left w:val="single" w:sz="6" w:space="0" w:color="auto"/>
              <w:bottom w:val="single" w:sz="6" w:space="0" w:color="auto"/>
              <w:right w:val="single" w:sz="6" w:space="0" w:color="auto"/>
            </w:tcBorders>
          </w:tcPr>
          <w:p w14:paraId="31972473"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365" w:type="dxa"/>
            <w:vMerge/>
            <w:tcBorders>
              <w:left w:val="single" w:sz="6" w:space="0" w:color="auto"/>
              <w:bottom w:val="single" w:sz="6" w:space="0" w:color="auto"/>
              <w:right w:val="single" w:sz="6" w:space="0" w:color="auto"/>
            </w:tcBorders>
          </w:tcPr>
          <w:p w14:paraId="0E5E1251"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283" w:type="dxa"/>
            <w:tcBorders>
              <w:top w:val="single" w:sz="6" w:space="0" w:color="auto"/>
              <w:left w:val="single" w:sz="6" w:space="0" w:color="auto"/>
              <w:bottom w:val="single" w:sz="6" w:space="0" w:color="auto"/>
              <w:right w:val="single" w:sz="6" w:space="0" w:color="auto"/>
            </w:tcBorders>
          </w:tcPr>
          <w:p w14:paraId="49F16C4A"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接地極</w:t>
            </w:r>
          </w:p>
        </w:tc>
        <w:tc>
          <w:tcPr>
            <w:tcW w:w="5460" w:type="dxa"/>
            <w:gridSpan w:val="5"/>
            <w:tcBorders>
              <w:top w:val="single" w:sz="6" w:space="0" w:color="auto"/>
              <w:left w:val="single" w:sz="6" w:space="0" w:color="auto"/>
              <w:bottom w:val="single" w:sz="6" w:space="0" w:color="auto"/>
              <w:right w:val="single" w:sz="6" w:space="0" w:color="auto"/>
            </w:tcBorders>
          </w:tcPr>
          <w:p w14:paraId="4DD43BEF"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銅板・棒（材質　　　　外径　　　長さ　　　　　）・省略</w:t>
            </w:r>
          </w:p>
        </w:tc>
        <w:tc>
          <w:tcPr>
            <w:tcW w:w="105" w:type="dxa"/>
            <w:vMerge/>
            <w:tcBorders>
              <w:left w:val="single" w:sz="6" w:space="0" w:color="auto"/>
              <w:right w:val="single" w:sz="6" w:space="0" w:color="auto"/>
            </w:tcBorders>
          </w:tcPr>
          <w:p w14:paraId="620C0CA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1FB66422" w14:textId="77777777">
        <w:tblPrEx>
          <w:tblCellMar>
            <w:top w:w="0" w:type="dxa"/>
            <w:bottom w:w="0" w:type="dxa"/>
          </w:tblCellMar>
        </w:tblPrEx>
        <w:trPr>
          <w:cantSplit/>
          <w:trHeight w:val="229"/>
          <w:jc w:val="center"/>
        </w:trPr>
        <w:tc>
          <w:tcPr>
            <w:tcW w:w="98" w:type="dxa"/>
            <w:vMerge/>
            <w:tcBorders>
              <w:left w:val="single" w:sz="6" w:space="0" w:color="auto"/>
              <w:right w:val="single" w:sz="6" w:space="0" w:color="auto"/>
            </w:tcBorders>
          </w:tcPr>
          <w:p w14:paraId="44413C6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15B608A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03765D4A"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延焼のおそれのある部分の措置</w:t>
            </w:r>
          </w:p>
        </w:tc>
        <w:tc>
          <w:tcPr>
            <w:tcW w:w="6743" w:type="dxa"/>
            <w:gridSpan w:val="6"/>
            <w:tcBorders>
              <w:top w:val="single" w:sz="6" w:space="0" w:color="auto"/>
              <w:left w:val="single" w:sz="6" w:space="0" w:color="auto"/>
              <w:bottom w:val="single" w:sz="6" w:space="0" w:color="auto"/>
              <w:right w:val="single" w:sz="6" w:space="0" w:color="auto"/>
            </w:tcBorders>
            <w:vAlign w:val="center"/>
          </w:tcPr>
          <w:p w14:paraId="6EE58DF6"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color w:val="000000"/>
                <w:kern w:val="0"/>
                <w:sz w:val="20"/>
                <w:szCs w:val="22"/>
              </w:rPr>
              <w:t>FD</w:t>
            </w:r>
            <w:r>
              <w:rPr>
                <w:rFonts w:ascii="ＭＳ Ｐ明朝" w:eastAsia="ＭＳ Ｐ明朝" w:hAnsi="Times New Roman" w:hint="eastAsia"/>
                <w:color w:val="000000"/>
                <w:kern w:val="0"/>
                <w:sz w:val="20"/>
                <w:szCs w:val="22"/>
              </w:rPr>
              <w:t>・鋼製ベントキャップ（</w:t>
            </w:r>
            <w:r>
              <w:rPr>
                <w:rFonts w:ascii="ＭＳ Ｐ明朝" w:eastAsia="ＭＳ Ｐ明朝" w:hAnsi="Times New Roman"/>
                <w:color w:val="000000"/>
                <w:kern w:val="0"/>
                <w:sz w:val="20"/>
                <w:szCs w:val="22"/>
              </w:rPr>
              <w:t>100</w:t>
            </w:r>
            <w:r>
              <w:rPr>
                <w:rFonts w:ascii="ＭＳ Ｐ明朝" w:eastAsia="ＭＳ Ｐ明朝" w:hAnsi="Times New Roman" w:hint="eastAsia"/>
                <w:color w:val="000000"/>
                <w:kern w:val="0"/>
                <w:sz w:val="20"/>
                <w:szCs w:val="22"/>
              </w:rPr>
              <w:t>φ以下）・（　　　　　　　　　　　）</w:t>
            </w:r>
          </w:p>
        </w:tc>
        <w:tc>
          <w:tcPr>
            <w:tcW w:w="105" w:type="dxa"/>
            <w:vMerge/>
            <w:tcBorders>
              <w:left w:val="single" w:sz="6" w:space="0" w:color="auto"/>
              <w:right w:val="single" w:sz="6" w:space="0" w:color="auto"/>
            </w:tcBorders>
          </w:tcPr>
          <w:p w14:paraId="77840B6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42D330F" w14:textId="77777777">
        <w:tblPrEx>
          <w:tblCellMar>
            <w:top w:w="0" w:type="dxa"/>
            <w:bottom w:w="0" w:type="dxa"/>
          </w:tblCellMar>
        </w:tblPrEx>
        <w:trPr>
          <w:cantSplit/>
          <w:trHeight w:val="304"/>
          <w:jc w:val="center"/>
        </w:trPr>
        <w:tc>
          <w:tcPr>
            <w:tcW w:w="98" w:type="dxa"/>
            <w:vMerge/>
            <w:tcBorders>
              <w:left w:val="single" w:sz="6" w:space="0" w:color="auto"/>
              <w:right w:val="single" w:sz="6" w:space="0" w:color="auto"/>
            </w:tcBorders>
          </w:tcPr>
          <w:p w14:paraId="332C2D9D"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40DEC1E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3CC12A36" w14:textId="77777777" w:rsidR="0051158E" w:rsidRDefault="0051158E">
            <w:pPr>
              <w:autoSpaceDE w:val="0"/>
              <w:autoSpaceDN w:val="0"/>
              <w:adjustRightInd w:val="0"/>
              <w:rPr>
                <w:rFonts w:ascii="ＭＳ Ｐ明朝" w:eastAsia="ＭＳ Ｐ明朝" w:hAnsi="Times New Roman"/>
                <w:color w:val="000000"/>
                <w:kern w:val="0"/>
                <w:sz w:val="14"/>
                <w:szCs w:val="14"/>
              </w:rPr>
            </w:pPr>
            <w:r>
              <w:rPr>
                <w:rFonts w:ascii="ＭＳ Ｐ明朝" w:eastAsia="ＭＳ Ｐ明朝" w:hAnsi="Times New Roman" w:hint="eastAsia"/>
                <w:color w:val="000000"/>
                <w:kern w:val="0"/>
                <w:sz w:val="14"/>
                <w:szCs w:val="14"/>
              </w:rPr>
              <w:t>防火区画貫通部における防火ダンパーの種類</w:t>
            </w:r>
          </w:p>
        </w:tc>
        <w:tc>
          <w:tcPr>
            <w:tcW w:w="6743" w:type="dxa"/>
            <w:gridSpan w:val="6"/>
            <w:tcBorders>
              <w:top w:val="single" w:sz="6" w:space="0" w:color="auto"/>
              <w:left w:val="single" w:sz="6" w:space="0" w:color="auto"/>
              <w:bottom w:val="single" w:sz="6" w:space="0" w:color="auto"/>
              <w:right w:val="single" w:sz="6" w:space="0" w:color="auto"/>
            </w:tcBorders>
            <w:vAlign w:val="center"/>
          </w:tcPr>
          <w:p w14:paraId="597D200C"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温度ヒューズ・連動ダンパー（煙感知器・熱感知器）</w:t>
            </w:r>
          </w:p>
        </w:tc>
        <w:tc>
          <w:tcPr>
            <w:tcW w:w="105" w:type="dxa"/>
            <w:vMerge/>
            <w:tcBorders>
              <w:left w:val="single" w:sz="6" w:space="0" w:color="auto"/>
              <w:right w:val="single" w:sz="6" w:space="0" w:color="auto"/>
            </w:tcBorders>
          </w:tcPr>
          <w:p w14:paraId="304362AC"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4D815DE0"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750C805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7BA57FA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vMerge w:val="restart"/>
            <w:tcBorders>
              <w:top w:val="single" w:sz="6" w:space="0" w:color="auto"/>
              <w:left w:val="single" w:sz="6" w:space="0" w:color="auto"/>
              <w:right w:val="nil"/>
            </w:tcBorders>
            <w:vAlign w:val="center"/>
          </w:tcPr>
          <w:p w14:paraId="171ED38E"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防火戸等の閉鎖方式の種類</w:t>
            </w:r>
          </w:p>
        </w:tc>
        <w:tc>
          <w:tcPr>
            <w:tcW w:w="1283" w:type="dxa"/>
            <w:tcBorders>
              <w:top w:val="single" w:sz="6" w:space="0" w:color="auto"/>
              <w:left w:val="single" w:sz="6" w:space="0" w:color="auto"/>
              <w:bottom w:val="single" w:sz="6" w:space="0" w:color="auto"/>
              <w:right w:val="single" w:sz="6" w:space="0" w:color="auto"/>
            </w:tcBorders>
          </w:tcPr>
          <w:p w14:paraId="14A6B6BF"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階段区画等</w:t>
            </w:r>
          </w:p>
        </w:tc>
        <w:tc>
          <w:tcPr>
            <w:tcW w:w="5460" w:type="dxa"/>
            <w:gridSpan w:val="5"/>
            <w:tcBorders>
              <w:top w:val="single" w:sz="6" w:space="0" w:color="auto"/>
              <w:left w:val="single" w:sz="6" w:space="0" w:color="auto"/>
              <w:bottom w:val="single" w:sz="6" w:space="0" w:color="auto"/>
              <w:right w:val="single" w:sz="6" w:space="0" w:color="auto"/>
            </w:tcBorders>
            <w:vAlign w:val="center"/>
          </w:tcPr>
          <w:p w14:paraId="5ABD6DCA"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常閉・連動（煙感知器）</w:t>
            </w:r>
          </w:p>
        </w:tc>
        <w:tc>
          <w:tcPr>
            <w:tcW w:w="105" w:type="dxa"/>
            <w:vMerge/>
            <w:tcBorders>
              <w:left w:val="single" w:sz="6" w:space="0" w:color="auto"/>
              <w:right w:val="single" w:sz="6" w:space="0" w:color="auto"/>
            </w:tcBorders>
          </w:tcPr>
          <w:p w14:paraId="3029C543"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AF177C6"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76FB3F9A"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1FC3DFF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vMerge/>
            <w:tcBorders>
              <w:left w:val="single" w:sz="6" w:space="0" w:color="auto"/>
              <w:right w:val="single" w:sz="6" w:space="0" w:color="auto"/>
            </w:tcBorders>
          </w:tcPr>
          <w:p w14:paraId="38750697" w14:textId="77777777" w:rsidR="0051158E" w:rsidRDefault="0051158E">
            <w:pPr>
              <w:autoSpaceDE w:val="0"/>
              <w:autoSpaceDN w:val="0"/>
              <w:adjustRightInd w:val="0"/>
              <w:rPr>
                <w:rFonts w:ascii="ＭＳ Ｐ明朝" w:eastAsia="ＭＳ Ｐ明朝" w:hAnsi="Times New Roman"/>
                <w:color w:val="000000"/>
                <w:kern w:val="0"/>
                <w:sz w:val="20"/>
                <w:szCs w:val="22"/>
              </w:rPr>
            </w:pPr>
          </w:p>
        </w:tc>
        <w:tc>
          <w:tcPr>
            <w:tcW w:w="1283" w:type="dxa"/>
            <w:tcBorders>
              <w:top w:val="single" w:sz="6" w:space="0" w:color="auto"/>
              <w:left w:val="single" w:sz="6" w:space="0" w:color="auto"/>
              <w:bottom w:val="single" w:sz="6" w:space="0" w:color="auto"/>
              <w:right w:val="single" w:sz="6" w:space="0" w:color="auto"/>
            </w:tcBorders>
          </w:tcPr>
          <w:p w14:paraId="7C8A973C"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面積区画</w:t>
            </w:r>
          </w:p>
        </w:tc>
        <w:tc>
          <w:tcPr>
            <w:tcW w:w="5460" w:type="dxa"/>
            <w:gridSpan w:val="5"/>
            <w:tcBorders>
              <w:top w:val="single" w:sz="6" w:space="0" w:color="auto"/>
              <w:left w:val="single" w:sz="6" w:space="0" w:color="auto"/>
              <w:bottom w:val="single" w:sz="6" w:space="0" w:color="auto"/>
              <w:right w:val="single" w:sz="6" w:space="0" w:color="auto"/>
            </w:tcBorders>
            <w:vAlign w:val="center"/>
          </w:tcPr>
          <w:p w14:paraId="6BD8C477"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常閉・連動（温度ヒューズ・煙感知器・熱感知器）</w:t>
            </w:r>
          </w:p>
        </w:tc>
        <w:tc>
          <w:tcPr>
            <w:tcW w:w="105" w:type="dxa"/>
            <w:vMerge/>
            <w:tcBorders>
              <w:left w:val="single" w:sz="6" w:space="0" w:color="auto"/>
              <w:right w:val="single" w:sz="6" w:space="0" w:color="auto"/>
            </w:tcBorders>
          </w:tcPr>
          <w:p w14:paraId="75F60A2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EC56F16"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1C8CEAE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651B8EA1"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vMerge/>
            <w:tcBorders>
              <w:left w:val="single" w:sz="6" w:space="0" w:color="auto"/>
              <w:bottom w:val="single" w:sz="6" w:space="0" w:color="auto"/>
              <w:right w:val="single" w:sz="6" w:space="0" w:color="auto"/>
            </w:tcBorders>
          </w:tcPr>
          <w:p w14:paraId="6D3BAEF8" w14:textId="77777777" w:rsidR="0051158E" w:rsidRDefault="0051158E">
            <w:pPr>
              <w:autoSpaceDE w:val="0"/>
              <w:autoSpaceDN w:val="0"/>
              <w:adjustRightInd w:val="0"/>
              <w:rPr>
                <w:rFonts w:ascii="ＭＳ Ｐ明朝" w:eastAsia="ＭＳ Ｐ明朝" w:hAnsi="Times New Roman" w:hint="eastAsia"/>
                <w:color w:val="000000"/>
                <w:kern w:val="0"/>
                <w:sz w:val="20"/>
                <w:szCs w:val="22"/>
              </w:rPr>
            </w:pPr>
          </w:p>
        </w:tc>
        <w:tc>
          <w:tcPr>
            <w:tcW w:w="1283" w:type="dxa"/>
            <w:tcBorders>
              <w:top w:val="single" w:sz="6" w:space="0" w:color="auto"/>
              <w:left w:val="single" w:sz="6" w:space="0" w:color="auto"/>
              <w:bottom w:val="single" w:sz="6" w:space="0" w:color="auto"/>
              <w:right w:val="single" w:sz="6" w:space="0" w:color="auto"/>
            </w:tcBorders>
          </w:tcPr>
          <w:p w14:paraId="25B4634C"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異種用途区画</w:t>
            </w:r>
          </w:p>
        </w:tc>
        <w:tc>
          <w:tcPr>
            <w:tcW w:w="5460" w:type="dxa"/>
            <w:gridSpan w:val="5"/>
            <w:tcBorders>
              <w:top w:val="single" w:sz="6" w:space="0" w:color="auto"/>
              <w:left w:val="single" w:sz="6" w:space="0" w:color="auto"/>
              <w:bottom w:val="single" w:sz="6" w:space="0" w:color="auto"/>
              <w:right w:val="single" w:sz="6" w:space="0" w:color="auto"/>
            </w:tcBorders>
            <w:vAlign w:val="center"/>
          </w:tcPr>
          <w:p w14:paraId="1452103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常閉・連動（煙感知器）</w:t>
            </w:r>
          </w:p>
        </w:tc>
        <w:tc>
          <w:tcPr>
            <w:tcW w:w="105" w:type="dxa"/>
            <w:vMerge/>
            <w:tcBorders>
              <w:left w:val="single" w:sz="6" w:space="0" w:color="auto"/>
              <w:right w:val="single" w:sz="6" w:space="0" w:color="auto"/>
            </w:tcBorders>
          </w:tcPr>
          <w:p w14:paraId="2B43B00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2B57529A"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574377B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right w:val="single" w:sz="6" w:space="0" w:color="auto"/>
            </w:tcBorders>
          </w:tcPr>
          <w:p w14:paraId="525436FD"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03CE78C2" w14:textId="77777777" w:rsidR="0051158E" w:rsidRDefault="0051158E">
            <w:pPr>
              <w:autoSpaceDE w:val="0"/>
              <w:autoSpaceDN w:val="0"/>
              <w:adjustRightInd w:val="0"/>
              <w:rPr>
                <w:rFonts w:ascii="ＭＳ Ｐ明朝" w:eastAsia="ＭＳ Ｐ明朝" w:hAnsi="Times New Roman"/>
                <w:color w:val="000000"/>
                <w:kern w:val="0"/>
                <w:sz w:val="14"/>
                <w:szCs w:val="14"/>
              </w:rPr>
            </w:pPr>
            <w:r>
              <w:rPr>
                <w:rFonts w:ascii="ＭＳ Ｐ明朝" w:eastAsia="ＭＳ Ｐ明朝" w:hAnsi="Times New Roman" w:hint="eastAsia"/>
                <w:color w:val="000000"/>
                <w:kern w:val="0"/>
                <w:sz w:val="14"/>
                <w:szCs w:val="14"/>
              </w:rPr>
              <w:t>ケーブル・冷媒配管等の防火区画貫通部の措置</w:t>
            </w:r>
          </w:p>
        </w:tc>
        <w:tc>
          <w:tcPr>
            <w:tcW w:w="6743" w:type="dxa"/>
            <w:gridSpan w:val="6"/>
            <w:tcBorders>
              <w:top w:val="single" w:sz="6" w:space="0" w:color="auto"/>
              <w:left w:val="single" w:sz="6" w:space="0" w:color="auto"/>
              <w:bottom w:val="single" w:sz="6" w:space="0" w:color="auto"/>
              <w:right w:val="single" w:sz="6" w:space="0" w:color="auto"/>
            </w:tcBorders>
          </w:tcPr>
          <w:p w14:paraId="22FB4CB9"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大臣認定工法（認定番号　　　　　　　　　　　　　　　　　　　）・施行令・告示</w:t>
            </w:r>
          </w:p>
        </w:tc>
        <w:tc>
          <w:tcPr>
            <w:tcW w:w="105" w:type="dxa"/>
            <w:vMerge/>
            <w:tcBorders>
              <w:left w:val="single" w:sz="6" w:space="0" w:color="auto"/>
              <w:right w:val="single" w:sz="6" w:space="0" w:color="auto"/>
            </w:tcBorders>
          </w:tcPr>
          <w:p w14:paraId="1DBB090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7C44587" w14:textId="77777777">
        <w:tblPrEx>
          <w:tblCellMar>
            <w:top w:w="0" w:type="dxa"/>
            <w:bottom w:w="0" w:type="dxa"/>
          </w:tblCellMar>
        </w:tblPrEx>
        <w:trPr>
          <w:cantSplit/>
          <w:trHeight w:hRule="exact" w:val="312"/>
          <w:jc w:val="center"/>
        </w:trPr>
        <w:tc>
          <w:tcPr>
            <w:tcW w:w="98" w:type="dxa"/>
            <w:vMerge/>
            <w:tcBorders>
              <w:left w:val="single" w:sz="6" w:space="0" w:color="auto"/>
              <w:right w:val="single" w:sz="6" w:space="0" w:color="auto"/>
            </w:tcBorders>
          </w:tcPr>
          <w:p w14:paraId="5008A2B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06" w:type="dxa"/>
            <w:vMerge/>
            <w:tcBorders>
              <w:left w:val="single" w:sz="6" w:space="0" w:color="auto"/>
              <w:bottom w:val="single" w:sz="6" w:space="0" w:color="auto"/>
              <w:right w:val="single" w:sz="6" w:space="0" w:color="auto"/>
            </w:tcBorders>
          </w:tcPr>
          <w:p w14:paraId="7657B00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gridSpan w:val="2"/>
            <w:tcBorders>
              <w:top w:val="single" w:sz="6" w:space="0" w:color="auto"/>
              <w:left w:val="single" w:sz="6" w:space="0" w:color="auto"/>
              <w:bottom w:val="single" w:sz="6" w:space="0" w:color="auto"/>
              <w:right w:val="single" w:sz="2" w:space="0" w:color="000000"/>
            </w:tcBorders>
          </w:tcPr>
          <w:p w14:paraId="1D09036B"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建築基準法に基づく中央管理室</w:t>
            </w:r>
          </w:p>
        </w:tc>
        <w:tc>
          <w:tcPr>
            <w:tcW w:w="6743" w:type="dxa"/>
            <w:gridSpan w:val="6"/>
            <w:tcBorders>
              <w:top w:val="single" w:sz="6" w:space="0" w:color="auto"/>
              <w:left w:val="single" w:sz="6" w:space="0" w:color="auto"/>
              <w:bottom w:val="single" w:sz="6" w:space="0" w:color="auto"/>
              <w:right w:val="single" w:sz="6" w:space="0" w:color="auto"/>
            </w:tcBorders>
          </w:tcPr>
          <w:p w14:paraId="7DD4D18C"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有・無</w:t>
            </w:r>
          </w:p>
        </w:tc>
        <w:tc>
          <w:tcPr>
            <w:tcW w:w="105" w:type="dxa"/>
            <w:vMerge/>
            <w:tcBorders>
              <w:left w:val="single" w:sz="6" w:space="0" w:color="auto"/>
              <w:right w:val="single" w:sz="6" w:space="0" w:color="auto"/>
            </w:tcBorders>
          </w:tcPr>
          <w:p w14:paraId="6877D21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1DE0A6F8" w14:textId="77777777">
        <w:tblPrEx>
          <w:tblCellMar>
            <w:top w:w="0" w:type="dxa"/>
            <w:bottom w:w="0" w:type="dxa"/>
          </w:tblCellMar>
        </w:tblPrEx>
        <w:trPr>
          <w:cantSplit/>
          <w:trHeight w:val="158"/>
          <w:jc w:val="center"/>
        </w:trPr>
        <w:tc>
          <w:tcPr>
            <w:tcW w:w="98" w:type="dxa"/>
            <w:vMerge/>
            <w:tcBorders>
              <w:left w:val="single" w:sz="6" w:space="0" w:color="auto"/>
              <w:bottom w:val="single" w:sz="6" w:space="0" w:color="auto"/>
            </w:tcBorders>
          </w:tcPr>
          <w:p w14:paraId="1FAC1F3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0296" w:type="dxa"/>
            <w:gridSpan w:val="9"/>
            <w:tcBorders>
              <w:top w:val="single" w:sz="6" w:space="0" w:color="auto"/>
              <w:bottom w:val="single" w:sz="6" w:space="0" w:color="auto"/>
            </w:tcBorders>
          </w:tcPr>
          <w:p w14:paraId="29364C49"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05" w:type="dxa"/>
            <w:vMerge/>
            <w:tcBorders>
              <w:left w:val="nil"/>
              <w:bottom w:val="single" w:sz="6" w:space="0" w:color="auto"/>
              <w:right w:val="single" w:sz="6" w:space="0" w:color="auto"/>
            </w:tcBorders>
          </w:tcPr>
          <w:p w14:paraId="2319550D"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bl>
    <w:p w14:paraId="4E724A5D" w14:textId="01E81DF1" w:rsidR="000E5711" w:rsidRDefault="000E5711" w:rsidP="000E5711">
      <w:pPr>
        <w:wordWrap w:val="0"/>
        <w:spacing w:line="0" w:lineRule="atLeast"/>
        <w:jc w:val="right"/>
        <w:rPr>
          <w:rFonts w:ascii="ＭＳ 明朝" w:hAnsi="ＭＳ 明朝" w:hint="eastAsia"/>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p w14:paraId="119BBC90" w14:textId="77777777" w:rsidR="0051158E" w:rsidRDefault="0051158E">
      <w:pPr>
        <w:pStyle w:val="a3"/>
        <w:tabs>
          <w:tab w:val="clear" w:pos="4252"/>
          <w:tab w:val="clear" w:pos="8504"/>
        </w:tabs>
        <w:snapToGrid/>
        <w:spacing w:line="0" w:lineRule="atLeast"/>
        <w:rPr>
          <w:rFonts w:ascii="ＭＳ 明朝" w:hAnsi="ＭＳ ゴシック" w:hint="eastAsia"/>
          <w:kern w:val="0"/>
          <w:szCs w:val="21"/>
        </w:rPr>
      </w:pPr>
      <w:r>
        <w:rPr>
          <w:rFonts w:ascii="ＭＳ 明朝" w:hAnsi="ＭＳ ゴシック" w:hint="eastAsia"/>
          <w:kern w:val="0"/>
          <w:szCs w:val="21"/>
        </w:rPr>
        <w:lastRenderedPageBreak/>
        <w:t>その２</w:t>
      </w:r>
    </w:p>
    <w:tbl>
      <w:tblPr>
        <w:tblW w:w="10592" w:type="dxa"/>
        <w:jc w:val="center"/>
        <w:tblLayout w:type="fixed"/>
        <w:tblCellMar>
          <w:left w:w="30" w:type="dxa"/>
          <w:right w:w="30" w:type="dxa"/>
        </w:tblCellMar>
        <w:tblLook w:val="0000" w:firstRow="0" w:lastRow="0" w:firstColumn="0" w:lastColumn="0" w:noHBand="0" w:noVBand="0"/>
      </w:tblPr>
      <w:tblGrid>
        <w:gridCol w:w="81"/>
        <w:gridCol w:w="423"/>
        <w:gridCol w:w="3147"/>
        <w:gridCol w:w="4906"/>
        <w:gridCol w:w="970"/>
        <w:gridCol w:w="960"/>
        <w:gridCol w:w="105"/>
      </w:tblGrid>
      <w:tr w:rsidR="0051158E" w14:paraId="1D4CE8CB" w14:textId="77777777">
        <w:tblPrEx>
          <w:tblCellMar>
            <w:top w:w="0" w:type="dxa"/>
            <w:bottom w:w="0" w:type="dxa"/>
          </w:tblCellMar>
        </w:tblPrEx>
        <w:trPr>
          <w:cantSplit/>
          <w:trHeight w:val="270"/>
          <w:jc w:val="center"/>
        </w:trPr>
        <w:tc>
          <w:tcPr>
            <w:tcW w:w="10592" w:type="dxa"/>
            <w:gridSpan w:val="7"/>
            <w:tcBorders>
              <w:top w:val="single" w:sz="6" w:space="0" w:color="auto"/>
              <w:left w:val="single" w:sz="6" w:space="0" w:color="auto"/>
              <w:right w:val="single" w:sz="6" w:space="0" w:color="auto"/>
            </w:tcBorders>
          </w:tcPr>
          <w:p w14:paraId="1E9D8D9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6663925B" w14:textId="77777777">
        <w:tblPrEx>
          <w:tblCellMar>
            <w:top w:w="0" w:type="dxa"/>
            <w:bottom w:w="0" w:type="dxa"/>
          </w:tblCellMar>
        </w:tblPrEx>
        <w:trPr>
          <w:cantSplit/>
          <w:trHeight w:val="598"/>
          <w:jc w:val="center"/>
        </w:trPr>
        <w:tc>
          <w:tcPr>
            <w:tcW w:w="81" w:type="dxa"/>
            <w:vMerge w:val="restart"/>
            <w:tcBorders>
              <w:left w:val="single" w:sz="6" w:space="0" w:color="auto"/>
              <w:right w:val="single" w:sz="6" w:space="0" w:color="auto"/>
            </w:tcBorders>
          </w:tcPr>
          <w:p w14:paraId="2A8B638D"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23" w:type="dxa"/>
            <w:vMerge w:val="restart"/>
            <w:tcBorders>
              <w:top w:val="single" w:sz="6" w:space="0" w:color="auto"/>
              <w:left w:val="single" w:sz="6" w:space="0" w:color="auto"/>
              <w:right w:val="single" w:sz="6" w:space="0" w:color="auto"/>
            </w:tcBorders>
            <w:vAlign w:val="center"/>
          </w:tcPr>
          <w:p w14:paraId="4076EDB7" w14:textId="77777777" w:rsidR="0051158E" w:rsidRDefault="0051158E">
            <w:pPr>
              <w:autoSpaceDE w:val="0"/>
              <w:autoSpaceDN w:val="0"/>
              <w:adjustRightInd w:val="0"/>
              <w:jc w:val="center"/>
              <w:rPr>
                <w:rFonts w:ascii="ＭＳ Ｐ明朝" w:eastAsia="ＭＳ Ｐ明朝" w:hAnsi="Times New Roman"/>
                <w:color w:val="000000"/>
                <w:kern w:val="0"/>
                <w:sz w:val="18"/>
                <w:szCs w:val="12"/>
              </w:rPr>
            </w:pPr>
            <w:r>
              <w:rPr>
                <w:rFonts w:ascii="ＭＳ Ｐ明朝" w:eastAsia="ＭＳ Ｐ明朝" w:hAnsi="Times New Roman" w:hint="eastAsia"/>
                <w:color w:val="000000"/>
                <w:kern w:val="0"/>
                <w:sz w:val="18"/>
                <w:szCs w:val="12"/>
              </w:rPr>
              <w:t>そ　の　他</w:t>
            </w:r>
          </w:p>
        </w:tc>
        <w:tc>
          <w:tcPr>
            <w:tcW w:w="3147" w:type="dxa"/>
            <w:tcBorders>
              <w:top w:val="single" w:sz="6" w:space="0" w:color="auto"/>
              <w:left w:val="single" w:sz="6" w:space="0" w:color="auto"/>
              <w:bottom w:val="single" w:sz="6" w:space="0" w:color="auto"/>
              <w:right w:val="single" w:sz="6" w:space="0" w:color="auto"/>
            </w:tcBorders>
            <w:vAlign w:val="center"/>
          </w:tcPr>
          <w:p w14:paraId="2D8A68FD"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避難安全検証法の適用</w:t>
            </w:r>
          </w:p>
        </w:tc>
        <w:tc>
          <w:tcPr>
            <w:tcW w:w="6836" w:type="dxa"/>
            <w:gridSpan w:val="3"/>
            <w:tcBorders>
              <w:top w:val="single" w:sz="6" w:space="0" w:color="auto"/>
              <w:left w:val="single" w:sz="6" w:space="0" w:color="auto"/>
              <w:bottom w:val="single" w:sz="6" w:space="0" w:color="auto"/>
              <w:right w:val="single" w:sz="6" w:space="0" w:color="auto"/>
            </w:tcBorders>
            <w:vAlign w:val="center"/>
          </w:tcPr>
          <w:p w14:paraId="31EA6DC7" w14:textId="78815308"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無・</w:t>
            </w:r>
            <w:r w:rsidR="004F3CB4">
              <w:rPr>
                <w:rFonts w:ascii="ＭＳ Ｐ明朝" w:eastAsia="ＭＳ Ｐ明朝" w:hAnsi="Times New Roman" w:hint="eastAsia"/>
                <w:color w:val="000000"/>
                <w:kern w:val="0"/>
                <w:sz w:val="20"/>
                <w:szCs w:val="22"/>
              </w:rPr>
              <w:t>区画避難安全検証・</w:t>
            </w:r>
            <w:r>
              <w:rPr>
                <w:rFonts w:ascii="ＭＳ Ｐ明朝" w:eastAsia="ＭＳ Ｐ明朝" w:hAnsi="Times New Roman" w:hint="eastAsia"/>
                <w:color w:val="000000"/>
                <w:kern w:val="0"/>
                <w:sz w:val="20"/>
                <w:szCs w:val="22"/>
              </w:rPr>
              <w:t>階避難安全検証（　　　　階）・全館避難安全検証</w:t>
            </w:r>
          </w:p>
        </w:tc>
        <w:tc>
          <w:tcPr>
            <w:tcW w:w="105" w:type="dxa"/>
            <w:vMerge w:val="restart"/>
            <w:tcBorders>
              <w:left w:val="single" w:sz="6" w:space="0" w:color="auto"/>
              <w:right w:val="single" w:sz="6" w:space="0" w:color="auto"/>
            </w:tcBorders>
          </w:tcPr>
          <w:p w14:paraId="09824A28"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D1278E9" w14:textId="77777777">
        <w:tblPrEx>
          <w:tblCellMar>
            <w:top w:w="0" w:type="dxa"/>
            <w:bottom w:w="0" w:type="dxa"/>
          </w:tblCellMar>
        </w:tblPrEx>
        <w:trPr>
          <w:cantSplit/>
          <w:trHeight w:val="525"/>
          <w:jc w:val="center"/>
        </w:trPr>
        <w:tc>
          <w:tcPr>
            <w:tcW w:w="81" w:type="dxa"/>
            <w:vMerge/>
            <w:tcBorders>
              <w:left w:val="single" w:sz="6" w:space="0" w:color="auto"/>
              <w:right w:val="single" w:sz="6" w:space="0" w:color="auto"/>
            </w:tcBorders>
          </w:tcPr>
          <w:p w14:paraId="14F2A53F"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23" w:type="dxa"/>
            <w:vMerge/>
            <w:tcBorders>
              <w:left w:val="single" w:sz="6" w:space="0" w:color="auto"/>
              <w:bottom w:val="single" w:sz="6" w:space="0" w:color="auto"/>
              <w:right w:val="single" w:sz="6" w:space="0" w:color="auto"/>
            </w:tcBorders>
            <w:vAlign w:val="center"/>
          </w:tcPr>
          <w:p w14:paraId="3BBA22DA" w14:textId="77777777" w:rsidR="0051158E" w:rsidRDefault="0051158E">
            <w:pPr>
              <w:autoSpaceDE w:val="0"/>
              <w:autoSpaceDN w:val="0"/>
              <w:adjustRightInd w:val="0"/>
              <w:jc w:val="center"/>
              <w:rPr>
                <w:rFonts w:ascii="ＭＳ Ｐ明朝" w:eastAsia="ＭＳ Ｐ明朝" w:hAnsi="Times New Roman"/>
                <w:color w:val="000000"/>
                <w:kern w:val="0"/>
                <w:sz w:val="18"/>
                <w:szCs w:val="12"/>
              </w:rPr>
            </w:pPr>
          </w:p>
        </w:tc>
        <w:tc>
          <w:tcPr>
            <w:tcW w:w="3147" w:type="dxa"/>
            <w:tcBorders>
              <w:top w:val="single" w:sz="6" w:space="0" w:color="auto"/>
              <w:left w:val="single" w:sz="6" w:space="0" w:color="auto"/>
              <w:bottom w:val="single" w:sz="6" w:space="0" w:color="auto"/>
              <w:right w:val="single" w:sz="6" w:space="0" w:color="auto"/>
            </w:tcBorders>
            <w:vAlign w:val="center"/>
          </w:tcPr>
          <w:p w14:paraId="6ED7CB2D" w14:textId="77777777" w:rsidR="0051158E" w:rsidRDefault="0051158E">
            <w:pPr>
              <w:autoSpaceDE w:val="0"/>
              <w:autoSpaceDN w:val="0"/>
              <w:adjustRightInd w:val="0"/>
              <w:jc w:val="center"/>
              <w:rPr>
                <w:rFonts w:ascii="ＭＳ Ｐ明朝" w:eastAsia="ＭＳ Ｐ明朝" w:hAnsi="Times New Roman"/>
                <w:color w:val="000000"/>
                <w:kern w:val="0"/>
                <w:sz w:val="18"/>
                <w:szCs w:val="18"/>
              </w:rPr>
            </w:pPr>
            <w:r>
              <w:rPr>
                <w:rFonts w:ascii="ＭＳ Ｐ明朝" w:eastAsia="ＭＳ Ｐ明朝" w:hAnsi="Times New Roman" w:hint="eastAsia"/>
                <w:color w:val="000000"/>
                <w:kern w:val="0"/>
                <w:sz w:val="18"/>
                <w:szCs w:val="18"/>
              </w:rPr>
              <w:t>避難安全検証法により適用しない規定</w:t>
            </w:r>
          </w:p>
        </w:tc>
        <w:tc>
          <w:tcPr>
            <w:tcW w:w="6836" w:type="dxa"/>
            <w:gridSpan w:val="3"/>
            <w:tcBorders>
              <w:top w:val="single" w:sz="6" w:space="0" w:color="auto"/>
              <w:left w:val="single" w:sz="6" w:space="0" w:color="auto"/>
              <w:bottom w:val="single" w:sz="6" w:space="0" w:color="auto"/>
              <w:right w:val="single" w:sz="6" w:space="0" w:color="auto"/>
            </w:tcBorders>
            <w:vAlign w:val="center"/>
          </w:tcPr>
          <w:p w14:paraId="679A7036" w14:textId="77777777" w:rsidR="0051158E" w:rsidRDefault="0051158E">
            <w:pPr>
              <w:autoSpaceDE w:val="0"/>
              <w:autoSpaceDN w:val="0"/>
              <w:adjustRightInd w:val="0"/>
              <w:rPr>
                <w:rFonts w:ascii="ＭＳ Ｐ明朝" w:eastAsia="ＭＳ Ｐ明朝" w:hAnsi="Times New Roman"/>
                <w:color w:val="000000"/>
                <w:kern w:val="0"/>
                <w:sz w:val="22"/>
                <w:szCs w:val="22"/>
              </w:rPr>
            </w:pPr>
          </w:p>
        </w:tc>
        <w:tc>
          <w:tcPr>
            <w:tcW w:w="105" w:type="dxa"/>
            <w:vMerge/>
            <w:tcBorders>
              <w:left w:val="single" w:sz="6" w:space="0" w:color="auto"/>
              <w:right w:val="single" w:sz="6" w:space="0" w:color="auto"/>
            </w:tcBorders>
          </w:tcPr>
          <w:p w14:paraId="2ACFB2F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66CD4228" w14:textId="77777777">
        <w:tblPrEx>
          <w:tblCellMar>
            <w:top w:w="0" w:type="dxa"/>
            <w:bottom w:w="0" w:type="dxa"/>
          </w:tblCellMar>
        </w:tblPrEx>
        <w:trPr>
          <w:cantSplit/>
          <w:trHeight w:val="304"/>
          <w:jc w:val="center"/>
        </w:trPr>
        <w:tc>
          <w:tcPr>
            <w:tcW w:w="81" w:type="dxa"/>
            <w:vMerge/>
            <w:tcBorders>
              <w:left w:val="single" w:sz="6" w:space="0" w:color="auto"/>
              <w:right w:val="single" w:sz="6" w:space="0" w:color="auto"/>
            </w:tcBorders>
          </w:tcPr>
          <w:p w14:paraId="48B57D27"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23" w:type="dxa"/>
            <w:vMerge w:val="restart"/>
            <w:tcBorders>
              <w:top w:val="single" w:sz="6" w:space="0" w:color="auto"/>
              <w:left w:val="single" w:sz="6" w:space="0" w:color="auto"/>
              <w:right w:val="single" w:sz="6" w:space="0" w:color="auto"/>
            </w:tcBorders>
            <w:vAlign w:val="center"/>
          </w:tcPr>
          <w:p w14:paraId="758F1A68" w14:textId="77777777" w:rsidR="0051158E" w:rsidRDefault="0051158E">
            <w:pPr>
              <w:autoSpaceDE w:val="0"/>
              <w:autoSpaceDN w:val="0"/>
              <w:adjustRightInd w:val="0"/>
              <w:jc w:val="center"/>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昇降機</w:t>
            </w:r>
          </w:p>
        </w:tc>
        <w:tc>
          <w:tcPr>
            <w:tcW w:w="3147" w:type="dxa"/>
            <w:tcBorders>
              <w:top w:val="single" w:sz="6" w:space="0" w:color="auto"/>
              <w:left w:val="single" w:sz="6" w:space="0" w:color="auto"/>
              <w:bottom w:val="single" w:sz="6" w:space="0" w:color="auto"/>
              <w:right w:val="single" w:sz="6" w:space="0" w:color="auto"/>
            </w:tcBorders>
          </w:tcPr>
          <w:p w14:paraId="0DF4EE70"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種　　　類</w:t>
            </w:r>
          </w:p>
        </w:tc>
        <w:tc>
          <w:tcPr>
            <w:tcW w:w="6836" w:type="dxa"/>
            <w:gridSpan w:val="3"/>
            <w:tcBorders>
              <w:top w:val="single" w:sz="6" w:space="0" w:color="auto"/>
              <w:left w:val="single" w:sz="6" w:space="0" w:color="auto"/>
              <w:bottom w:val="single" w:sz="6" w:space="0" w:color="auto"/>
              <w:right w:val="single" w:sz="2" w:space="0" w:color="000000"/>
            </w:tcBorders>
          </w:tcPr>
          <w:p w14:paraId="086BEC79" w14:textId="77777777" w:rsidR="0051158E" w:rsidRDefault="0051158E">
            <w:pPr>
              <w:autoSpaceDE w:val="0"/>
              <w:autoSpaceDN w:val="0"/>
              <w:adjustRightInd w:val="0"/>
              <w:jc w:val="left"/>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エレベーター（　　　基）・エスカレーター（　　　基）・［　　　　　　　（　　　基）］</w:t>
            </w:r>
          </w:p>
        </w:tc>
        <w:tc>
          <w:tcPr>
            <w:tcW w:w="105" w:type="dxa"/>
            <w:vMerge/>
            <w:tcBorders>
              <w:left w:val="single" w:sz="6" w:space="0" w:color="auto"/>
              <w:right w:val="single" w:sz="6" w:space="0" w:color="auto"/>
            </w:tcBorders>
          </w:tcPr>
          <w:p w14:paraId="2F5B90C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5C93987B" w14:textId="77777777">
        <w:tblPrEx>
          <w:tblCellMar>
            <w:top w:w="0" w:type="dxa"/>
            <w:bottom w:w="0" w:type="dxa"/>
          </w:tblCellMar>
        </w:tblPrEx>
        <w:trPr>
          <w:cantSplit/>
          <w:trHeight w:val="304"/>
          <w:jc w:val="center"/>
        </w:trPr>
        <w:tc>
          <w:tcPr>
            <w:tcW w:w="81" w:type="dxa"/>
            <w:vMerge/>
            <w:tcBorders>
              <w:left w:val="single" w:sz="6" w:space="0" w:color="auto"/>
              <w:right w:val="single" w:sz="6" w:space="0" w:color="auto"/>
            </w:tcBorders>
          </w:tcPr>
          <w:p w14:paraId="6B6FF702"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23" w:type="dxa"/>
            <w:vMerge/>
            <w:tcBorders>
              <w:left w:val="single" w:sz="6" w:space="0" w:color="auto"/>
              <w:right w:val="single" w:sz="6" w:space="0" w:color="auto"/>
            </w:tcBorders>
          </w:tcPr>
          <w:p w14:paraId="4163F8F2" w14:textId="77777777" w:rsidR="0051158E" w:rsidRDefault="0051158E">
            <w:pPr>
              <w:autoSpaceDE w:val="0"/>
              <w:autoSpaceDN w:val="0"/>
              <w:adjustRightInd w:val="0"/>
              <w:jc w:val="right"/>
              <w:rPr>
                <w:rFonts w:ascii="ＭＳ Ｐ明朝" w:eastAsia="ＭＳ Ｐ明朝" w:hAnsi="Times New Roman"/>
                <w:color w:val="000000"/>
                <w:kern w:val="0"/>
                <w:sz w:val="20"/>
                <w:szCs w:val="22"/>
              </w:rPr>
            </w:pPr>
          </w:p>
        </w:tc>
        <w:tc>
          <w:tcPr>
            <w:tcW w:w="3147" w:type="dxa"/>
            <w:tcBorders>
              <w:top w:val="single" w:sz="6" w:space="0" w:color="auto"/>
              <w:left w:val="single" w:sz="6" w:space="0" w:color="auto"/>
              <w:bottom w:val="single" w:sz="6" w:space="0" w:color="auto"/>
              <w:right w:val="single" w:sz="6" w:space="0" w:color="auto"/>
            </w:tcBorders>
          </w:tcPr>
          <w:p w14:paraId="33522113"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確認年月日・確認番号</w:t>
            </w:r>
          </w:p>
        </w:tc>
        <w:tc>
          <w:tcPr>
            <w:tcW w:w="6836" w:type="dxa"/>
            <w:gridSpan w:val="3"/>
            <w:tcBorders>
              <w:top w:val="single" w:sz="6" w:space="0" w:color="auto"/>
              <w:left w:val="single" w:sz="6" w:space="0" w:color="auto"/>
              <w:bottom w:val="single" w:sz="6" w:space="0" w:color="auto"/>
              <w:right w:val="single" w:sz="6" w:space="0" w:color="auto"/>
            </w:tcBorders>
          </w:tcPr>
          <w:p w14:paraId="70CBA27A" w14:textId="77777777" w:rsidR="0051158E" w:rsidRDefault="0051158E">
            <w:pPr>
              <w:autoSpaceDE w:val="0"/>
              <w:autoSpaceDN w:val="0"/>
              <w:adjustRightInd w:val="0"/>
              <w:jc w:val="right"/>
              <w:rPr>
                <w:rFonts w:ascii="ＭＳ Ｐ明朝" w:eastAsia="ＭＳ Ｐ明朝" w:hAnsi="Times New Roman"/>
                <w:color w:val="000000"/>
                <w:kern w:val="0"/>
                <w:sz w:val="20"/>
                <w:szCs w:val="22"/>
              </w:rPr>
            </w:pP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w:t>
            </w:r>
            <w:r>
              <w:rPr>
                <w:rFonts w:ascii="ＭＳ Ｐ明朝" w:eastAsia="ＭＳ Ｐ明朝" w:hAnsi="Times New Roman"/>
                <w:color w:val="000000"/>
                <w:kern w:val="0"/>
                <w:sz w:val="20"/>
                <w:szCs w:val="22"/>
              </w:rPr>
              <w:t xml:space="preserve">  </w:t>
            </w:r>
            <w:r>
              <w:rPr>
                <w:rFonts w:ascii="ＭＳ Ｐ明朝" w:eastAsia="ＭＳ Ｐ明朝" w:hAnsi="Times New Roman" w:hint="eastAsia"/>
                <w:color w:val="000000"/>
                <w:kern w:val="0"/>
                <w:sz w:val="20"/>
                <w:szCs w:val="22"/>
              </w:rPr>
              <w:t xml:space="preserve">　年　　月　　日　　第　　　　　号</w:t>
            </w:r>
          </w:p>
        </w:tc>
        <w:tc>
          <w:tcPr>
            <w:tcW w:w="105" w:type="dxa"/>
            <w:vMerge/>
            <w:tcBorders>
              <w:left w:val="single" w:sz="6" w:space="0" w:color="auto"/>
              <w:right w:val="single" w:sz="6" w:space="0" w:color="auto"/>
            </w:tcBorders>
          </w:tcPr>
          <w:p w14:paraId="4F251496"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785478DA" w14:textId="77777777">
        <w:tblPrEx>
          <w:tblCellMar>
            <w:top w:w="0" w:type="dxa"/>
            <w:bottom w:w="0" w:type="dxa"/>
          </w:tblCellMar>
        </w:tblPrEx>
        <w:trPr>
          <w:cantSplit/>
          <w:trHeight w:val="304"/>
          <w:jc w:val="center"/>
        </w:trPr>
        <w:tc>
          <w:tcPr>
            <w:tcW w:w="81" w:type="dxa"/>
            <w:vMerge/>
            <w:tcBorders>
              <w:left w:val="single" w:sz="6" w:space="0" w:color="auto"/>
              <w:right w:val="single" w:sz="6" w:space="0" w:color="auto"/>
            </w:tcBorders>
          </w:tcPr>
          <w:p w14:paraId="254D864B"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423" w:type="dxa"/>
            <w:vMerge/>
            <w:tcBorders>
              <w:left w:val="single" w:sz="6" w:space="0" w:color="auto"/>
              <w:bottom w:val="single" w:sz="6" w:space="0" w:color="auto"/>
              <w:right w:val="single" w:sz="6" w:space="0" w:color="auto"/>
            </w:tcBorders>
          </w:tcPr>
          <w:p w14:paraId="2A25BC65"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3147" w:type="dxa"/>
            <w:tcBorders>
              <w:top w:val="single" w:sz="6" w:space="0" w:color="auto"/>
              <w:left w:val="single" w:sz="6" w:space="0" w:color="auto"/>
              <w:bottom w:val="single" w:sz="6" w:space="0" w:color="auto"/>
              <w:right w:val="single" w:sz="6" w:space="0" w:color="auto"/>
            </w:tcBorders>
          </w:tcPr>
          <w:p w14:paraId="04B93DAB" w14:textId="77777777" w:rsidR="0051158E" w:rsidRDefault="0051158E">
            <w:pPr>
              <w:autoSpaceDE w:val="0"/>
              <w:autoSpaceDN w:val="0"/>
              <w:adjustRightInd w:val="0"/>
              <w:rPr>
                <w:rFonts w:ascii="ＭＳ Ｐ明朝" w:eastAsia="ＭＳ Ｐ明朝" w:hAnsi="Times New Roman"/>
                <w:color w:val="000000"/>
                <w:kern w:val="0"/>
                <w:sz w:val="20"/>
                <w:szCs w:val="22"/>
              </w:rPr>
            </w:pPr>
            <w:r>
              <w:rPr>
                <w:rFonts w:ascii="ＭＳ Ｐ明朝" w:eastAsia="ＭＳ Ｐ明朝" w:hAnsi="Times New Roman" w:hint="eastAsia"/>
                <w:color w:val="000000"/>
                <w:kern w:val="0"/>
                <w:sz w:val="20"/>
                <w:szCs w:val="22"/>
              </w:rPr>
              <w:t>施工者</w:t>
            </w:r>
          </w:p>
        </w:tc>
        <w:tc>
          <w:tcPr>
            <w:tcW w:w="6836" w:type="dxa"/>
            <w:gridSpan w:val="3"/>
            <w:tcBorders>
              <w:top w:val="single" w:sz="6" w:space="0" w:color="auto"/>
              <w:left w:val="single" w:sz="6" w:space="0" w:color="auto"/>
              <w:bottom w:val="single" w:sz="6" w:space="0" w:color="auto"/>
              <w:right w:val="single" w:sz="6" w:space="0" w:color="auto"/>
            </w:tcBorders>
          </w:tcPr>
          <w:p w14:paraId="517F8DD4"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05" w:type="dxa"/>
            <w:vMerge/>
            <w:tcBorders>
              <w:left w:val="single" w:sz="6" w:space="0" w:color="auto"/>
              <w:right w:val="single" w:sz="6" w:space="0" w:color="auto"/>
            </w:tcBorders>
          </w:tcPr>
          <w:p w14:paraId="2570ED83"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r w:rsidR="0051158E" w14:paraId="09425CE4" w14:textId="77777777">
        <w:tblPrEx>
          <w:tblCellMar>
            <w:top w:w="0" w:type="dxa"/>
            <w:bottom w:w="0" w:type="dxa"/>
          </w:tblCellMar>
        </w:tblPrEx>
        <w:trPr>
          <w:cantSplit/>
          <w:trHeight w:val="540"/>
          <w:jc w:val="center"/>
        </w:trPr>
        <w:tc>
          <w:tcPr>
            <w:tcW w:w="81" w:type="dxa"/>
            <w:vMerge/>
            <w:tcBorders>
              <w:left w:val="single" w:sz="6" w:space="0" w:color="auto"/>
              <w:bottom w:val="single" w:sz="6" w:space="0" w:color="auto"/>
            </w:tcBorders>
          </w:tcPr>
          <w:p w14:paraId="5BAD4139"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8476" w:type="dxa"/>
            <w:gridSpan w:val="3"/>
            <w:tcBorders>
              <w:top w:val="single" w:sz="6" w:space="0" w:color="auto"/>
              <w:bottom w:val="single" w:sz="6" w:space="0" w:color="auto"/>
              <w:right w:val="nil"/>
            </w:tcBorders>
          </w:tcPr>
          <w:p w14:paraId="20AC15A1" w14:textId="77777777" w:rsidR="0051158E" w:rsidRDefault="0051158E">
            <w:pPr>
              <w:autoSpaceDE w:val="0"/>
              <w:autoSpaceDN w:val="0"/>
              <w:adjustRightInd w:val="0"/>
              <w:jc w:val="left"/>
              <w:rPr>
                <w:rFonts w:ascii="ＭＳ Ｐ明朝" w:eastAsia="ＭＳ Ｐ明朝" w:hAnsi="Times New Roman"/>
                <w:color w:val="000000"/>
                <w:kern w:val="0"/>
                <w:sz w:val="22"/>
                <w:szCs w:val="22"/>
              </w:rPr>
            </w:pPr>
            <w:r>
              <w:rPr>
                <w:rFonts w:ascii="ＭＳ Ｐ明朝" w:eastAsia="ＭＳ Ｐ明朝" w:hAnsi="Times New Roman"/>
                <w:color w:val="000000"/>
                <w:kern w:val="0"/>
                <w:sz w:val="20"/>
                <w:szCs w:val="22"/>
              </w:rPr>
              <w:t>(</w:t>
            </w:r>
            <w:r>
              <w:rPr>
                <w:rFonts w:ascii="ＭＳ Ｐ明朝" w:eastAsia="ＭＳ Ｐ明朝" w:hAnsi="Times New Roman" w:hint="eastAsia"/>
                <w:color w:val="000000"/>
                <w:kern w:val="0"/>
                <w:sz w:val="20"/>
                <w:szCs w:val="22"/>
              </w:rPr>
              <w:t>注意)　概要欄のうち、該当する事項を○で囲み、適宜必要事項を記入してください。</w:t>
            </w:r>
          </w:p>
        </w:tc>
        <w:tc>
          <w:tcPr>
            <w:tcW w:w="970" w:type="dxa"/>
            <w:tcBorders>
              <w:top w:val="single" w:sz="6" w:space="0" w:color="auto"/>
              <w:left w:val="nil"/>
              <w:bottom w:val="single" w:sz="6" w:space="0" w:color="auto"/>
              <w:right w:val="nil"/>
            </w:tcBorders>
          </w:tcPr>
          <w:p w14:paraId="04C686E0"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960" w:type="dxa"/>
            <w:tcBorders>
              <w:top w:val="single" w:sz="6" w:space="0" w:color="auto"/>
              <w:left w:val="nil"/>
              <w:bottom w:val="single" w:sz="6" w:space="0" w:color="auto"/>
            </w:tcBorders>
          </w:tcPr>
          <w:p w14:paraId="4F30FA7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c>
          <w:tcPr>
            <w:tcW w:w="105" w:type="dxa"/>
            <w:vMerge/>
            <w:tcBorders>
              <w:left w:val="nil"/>
              <w:bottom w:val="single" w:sz="6" w:space="0" w:color="auto"/>
              <w:right w:val="single" w:sz="6" w:space="0" w:color="auto"/>
            </w:tcBorders>
          </w:tcPr>
          <w:p w14:paraId="250699AE" w14:textId="77777777" w:rsidR="0051158E" w:rsidRDefault="0051158E">
            <w:pPr>
              <w:autoSpaceDE w:val="0"/>
              <w:autoSpaceDN w:val="0"/>
              <w:adjustRightInd w:val="0"/>
              <w:jc w:val="right"/>
              <w:rPr>
                <w:rFonts w:ascii="ＭＳ Ｐ明朝" w:eastAsia="ＭＳ Ｐ明朝" w:hAnsi="Times New Roman"/>
                <w:color w:val="000000"/>
                <w:kern w:val="0"/>
                <w:sz w:val="22"/>
                <w:szCs w:val="22"/>
              </w:rPr>
            </w:pPr>
          </w:p>
        </w:tc>
      </w:tr>
    </w:tbl>
    <w:p w14:paraId="51F23E8A" w14:textId="77777777" w:rsidR="000E5711" w:rsidRDefault="000E5711" w:rsidP="000E5711">
      <w:pPr>
        <w:wordWrap w:val="0"/>
        <w:spacing w:line="0" w:lineRule="atLeast"/>
        <w:jc w:val="right"/>
        <w:rPr>
          <w:rFonts w:ascii="ＭＳ 明朝" w:hAnsi="ＭＳ 明朝" w:hint="eastAsia"/>
          <w:kern w:val="0"/>
          <w:szCs w:val="21"/>
        </w:rPr>
      </w:pPr>
    </w:p>
    <w:p w14:paraId="55561850" w14:textId="77777777" w:rsidR="0051158E" w:rsidRDefault="0051158E">
      <w:pPr>
        <w:spacing w:line="0" w:lineRule="atLeast"/>
        <w:jc w:val="right"/>
        <w:rPr>
          <w:rFonts w:ascii="ＭＳ ゴシック" w:eastAsia="ＭＳ ゴシック" w:hAnsi="ＭＳ ゴシック" w:hint="eastAsia"/>
          <w:kern w:val="0"/>
          <w:szCs w:val="21"/>
        </w:rPr>
      </w:pPr>
    </w:p>
    <w:p w14:paraId="62EF8948" w14:textId="77777777" w:rsidR="0051158E" w:rsidRDefault="0051158E">
      <w:pPr>
        <w:spacing w:line="0" w:lineRule="atLeast"/>
        <w:jc w:val="right"/>
        <w:rPr>
          <w:rFonts w:ascii="ＭＳ ゴシック" w:eastAsia="ＭＳ ゴシック" w:hAnsi="ＭＳ ゴシック" w:hint="eastAsia"/>
          <w:kern w:val="0"/>
          <w:szCs w:val="21"/>
        </w:rPr>
      </w:pPr>
    </w:p>
    <w:p w14:paraId="1A726F4B" w14:textId="77777777" w:rsidR="0051158E" w:rsidRDefault="0051158E">
      <w:pPr>
        <w:spacing w:line="0" w:lineRule="atLeast"/>
        <w:jc w:val="right"/>
        <w:rPr>
          <w:rFonts w:ascii="ＭＳ ゴシック" w:eastAsia="ＭＳ ゴシック" w:hAnsi="ＭＳ ゴシック" w:hint="eastAsia"/>
          <w:kern w:val="0"/>
          <w:szCs w:val="21"/>
        </w:rPr>
      </w:pPr>
    </w:p>
    <w:p w14:paraId="33244572" w14:textId="77777777" w:rsidR="0051158E" w:rsidRDefault="0051158E">
      <w:pPr>
        <w:spacing w:line="0" w:lineRule="atLeast"/>
        <w:jc w:val="right"/>
        <w:rPr>
          <w:rFonts w:ascii="ＭＳ ゴシック" w:eastAsia="ＭＳ ゴシック" w:hAnsi="ＭＳ ゴシック" w:hint="eastAsia"/>
          <w:kern w:val="0"/>
          <w:szCs w:val="21"/>
        </w:rPr>
      </w:pPr>
    </w:p>
    <w:p w14:paraId="1188FEE8" w14:textId="77777777" w:rsidR="0051158E" w:rsidRDefault="0051158E">
      <w:pPr>
        <w:spacing w:line="0" w:lineRule="atLeast"/>
        <w:jc w:val="right"/>
        <w:rPr>
          <w:rFonts w:ascii="ＭＳ ゴシック" w:eastAsia="ＭＳ ゴシック" w:hAnsi="ＭＳ ゴシック" w:hint="eastAsia"/>
          <w:kern w:val="0"/>
          <w:szCs w:val="21"/>
        </w:rPr>
      </w:pPr>
    </w:p>
    <w:p w14:paraId="4FA7D19D" w14:textId="77777777" w:rsidR="0051158E" w:rsidRDefault="0051158E">
      <w:pPr>
        <w:spacing w:line="0" w:lineRule="atLeast"/>
        <w:jc w:val="right"/>
        <w:rPr>
          <w:rFonts w:ascii="ＭＳ ゴシック" w:eastAsia="ＭＳ ゴシック" w:hAnsi="ＭＳ ゴシック" w:hint="eastAsia"/>
          <w:kern w:val="0"/>
          <w:szCs w:val="21"/>
        </w:rPr>
      </w:pPr>
    </w:p>
    <w:p w14:paraId="74214AE0" w14:textId="77777777" w:rsidR="0051158E" w:rsidRDefault="0051158E">
      <w:pPr>
        <w:spacing w:line="0" w:lineRule="atLeast"/>
        <w:jc w:val="right"/>
        <w:rPr>
          <w:rFonts w:ascii="ＭＳ ゴシック" w:eastAsia="ＭＳ ゴシック" w:hAnsi="ＭＳ ゴシック" w:hint="eastAsia"/>
          <w:kern w:val="0"/>
          <w:szCs w:val="21"/>
        </w:rPr>
      </w:pPr>
    </w:p>
    <w:p w14:paraId="3C426138" w14:textId="77777777" w:rsidR="0051158E" w:rsidRDefault="0051158E">
      <w:pPr>
        <w:spacing w:line="0" w:lineRule="atLeast"/>
        <w:jc w:val="right"/>
        <w:rPr>
          <w:rFonts w:ascii="ＭＳ ゴシック" w:eastAsia="ＭＳ ゴシック" w:hAnsi="ＭＳ ゴシック" w:hint="eastAsia"/>
          <w:kern w:val="0"/>
          <w:szCs w:val="21"/>
        </w:rPr>
      </w:pPr>
    </w:p>
    <w:p w14:paraId="59988645" w14:textId="77777777" w:rsidR="0051158E" w:rsidRDefault="0051158E">
      <w:pPr>
        <w:spacing w:line="0" w:lineRule="atLeast"/>
        <w:jc w:val="right"/>
        <w:rPr>
          <w:rFonts w:ascii="ＭＳ ゴシック" w:eastAsia="ＭＳ ゴシック" w:hAnsi="ＭＳ ゴシック" w:hint="eastAsia"/>
          <w:kern w:val="0"/>
          <w:szCs w:val="21"/>
        </w:rPr>
      </w:pPr>
    </w:p>
    <w:p w14:paraId="4B63F89B" w14:textId="77777777" w:rsidR="0051158E" w:rsidRDefault="0051158E">
      <w:pPr>
        <w:spacing w:line="0" w:lineRule="atLeast"/>
        <w:jc w:val="right"/>
        <w:rPr>
          <w:rFonts w:ascii="ＭＳ ゴシック" w:eastAsia="ＭＳ ゴシック" w:hAnsi="ＭＳ ゴシック" w:hint="eastAsia"/>
          <w:kern w:val="0"/>
          <w:szCs w:val="21"/>
        </w:rPr>
      </w:pPr>
    </w:p>
    <w:p w14:paraId="55452F98" w14:textId="77777777" w:rsidR="0051158E" w:rsidRDefault="0051158E">
      <w:pPr>
        <w:spacing w:line="0" w:lineRule="atLeast"/>
        <w:jc w:val="right"/>
        <w:rPr>
          <w:rFonts w:ascii="ＭＳ ゴシック" w:eastAsia="ＭＳ ゴシック" w:hAnsi="ＭＳ ゴシック" w:hint="eastAsia"/>
          <w:kern w:val="0"/>
          <w:szCs w:val="21"/>
        </w:rPr>
      </w:pPr>
    </w:p>
    <w:p w14:paraId="5A3FB987" w14:textId="77777777" w:rsidR="0051158E" w:rsidRDefault="0051158E">
      <w:pPr>
        <w:spacing w:line="0" w:lineRule="atLeast"/>
        <w:jc w:val="right"/>
        <w:rPr>
          <w:rFonts w:ascii="ＭＳ ゴシック" w:eastAsia="ＭＳ ゴシック" w:hAnsi="ＭＳ ゴシック" w:hint="eastAsia"/>
          <w:kern w:val="0"/>
          <w:szCs w:val="21"/>
        </w:rPr>
      </w:pPr>
    </w:p>
    <w:p w14:paraId="59BD4BAE" w14:textId="77777777" w:rsidR="0051158E" w:rsidRDefault="0051158E">
      <w:pPr>
        <w:spacing w:line="0" w:lineRule="atLeast"/>
        <w:jc w:val="right"/>
        <w:rPr>
          <w:rFonts w:ascii="ＭＳ ゴシック" w:eastAsia="ＭＳ ゴシック" w:hAnsi="ＭＳ ゴシック" w:hint="eastAsia"/>
          <w:kern w:val="0"/>
          <w:szCs w:val="21"/>
        </w:rPr>
      </w:pPr>
    </w:p>
    <w:p w14:paraId="4E0D31AB" w14:textId="77777777" w:rsidR="0051158E" w:rsidRDefault="0051158E">
      <w:pPr>
        <w:spacing w:line="0" w:lineRule="atLeast"/>
        <w:jc w:val="right"/>
        <w:rPr>
          <w:rFonts w:ascii="ＭＳ ゴシック" w:eastAsia="ＭＳ ゴシック" w:hAnsi="ＭＳ ゴシック" w:hint="eastAsia"/>
          <w:kern w:val="0"/>
          <w:szCs w:val="21"/>
        </w:rPr>
      </w:pPr>
    </w:p>
    <w:p w14:paraId="6B3756B1" w14:textId="77777777" w:rsidR="0051158E" w:rsidRDefault="0051158E">
      <w:pPr>
        <w:spacing w:line="0" w:lineRule="atLeast"/>
        <w:jc w:val="right"/>
        <w:rPr>
          <w:rFonts w:ascii="ＭＳ ゴシック" w:eastAsia="ＭＳ ゴシック" w:hAnsi="ＭＳ ゴシック" w:hint="eastAsia"/>
          <w:kern w:val="0"/>
          <w:szCs w:val="21"/>
        </w:rPr>
      </w:pPr>
    </w:p>
    <w:p w14:paraId="4505C1E1" w14:textId="77777777" w:rsidR="0051158E" w:rsidRDefault="0051158E">
      <w:pPr>
        <w:spacing w:line="0" w:lineRule="atLeast"/>
        <w:jc w:val="right"/>
        <w:rPr>
          <w:rFonts w:ascii="ＭＳ ゴシック" w:eastAsia="ＭＳ ゴシック" w:hAnsi="ＭＳ ゴシック" w:hint="eastAsia"/>
          <w:kern w:val="0"/>
          <w:szCs w:val="21"/>
        </w:rPr>
      </w:pPr>
    </w:p>
    <w:p w14:paraId="08EBBF11" w14:textId="77777777" w:rsidR="0051158E" w:rsidRDefault="0051158E">
      <w:pPr>
        <w:spacing w:line="0" w:lineRule="atLeast"/>
        <w:jc w:val="right"/>
        <w:rPr>
          <w:rFonts w:ascii="ＭＳ ゴシック" w:eastAsia="ＭＳ ゴシック" w:hAnsi="ＭＳ ゴシック" w:hint="eastAsia"/>
          <w:kern w:val="0"/>
          <w:szCs w:val="21"/>
        </w:rPr>
      </w:pPr>
    </w:p>
    <w:p w14:paraId="570D98FC" w14:textId="77777777" w:rsidR="0051158E" w:rsidRDefault="0051158E">
      <w:pPr>
        <w:spacing w:line="0" w:lineRule="atLeast"/>
        <w:jc w:val="right"/>
        <w:rPr>
          <w:rFonts w:ascii="ＭＳ ゴシック" w:eastAsia="ＭＳ ゴシック" w:hAnsi="ＭＳ ゴシック" w:hint="eastAsia"/>
          <w:kern w:val="0"/>
          <w:szCs w:val="21"/>
        </w:rPr>
      </w:pPr>
    </w:p>
    <w:p w14:paraId="3FB2E306" w14:textId="77777777" w:rsidR="0051158E" w:rsidRDefault="0051158E">
      <w:pPr>
        <w:spacing w:line="0" w:lineRule="atLeast"/>
        <w:jc w:val="right"/>
        <w:rPr>
          <w:rFonts w:ascii="ＭＳ ゴシック" w:eastAsia="ＭＳ ゴシック" w:hAnsi="ＭＳ ゴシック" w:hint="eastAsia"/>
          <w:kern w:val="0"/>
          <w:szCs w:val="21"/>
        </w:rPr>
      </w:pPr>
    </w:p>
    <w:p w14:paraId="4CBC3119" w14:textId="77777777" w:rsidR="0051158E" w:rsidRDefault="0051158E">
      <w:pPr>
        <w:spacing w:line="0" w:lineRule="atLeast"/>
        <w:jc w:val="right"/>
        <w:rPr>
          <w:rFonts w:ascii="ＭＳ ゴシック" w:eastAsia="ＭＳ ゴシック" w:hAnsi="ＭＳ ゴシック" w:hint="eastAsia"/>
          <w:kern w:val="0"/>
          <w:szCs w:val="21"/>
        </w:rPr>
      </w:pPr>
    </w:p>
    <w:p w14:paraId="6AB476B4" w14:textId="77777777" w:rsidR="0051158E" w:rsidRDefault="0051158E">
      <w:pPr>
        <w:spacing w:line="0" w:lineRule="atLeast"/>
        <w:jc w:val="right"/>
        <w:rPr>
          <w:rFonts w:ascii="ＭＳ ゴシック" w:eastAsia="ＭＳ ゴシック" w:hAnsi="ＭＳ ゴシック" w:hint="eastAsia"/>
          <w:kern w:val="0"/>
          <w:szCs w:val="21"/>
        </w:rPr>
      </w:pPr>
    </w:p>
    <w:p w14:paraId="283AC370" w14:textId="77777777" w:rsidR="0051158E" w:rsidRDefault="0051158E">
      <w:pPr>
        <w:spacing w:line="0" w:lineRule="atLeast"/>
        <w:jc w:val="right"/>
        <w:rPr>
          <w:rFonts w:ascii="ＭＳ ゴシック" w:eastAsia="ＭＳ ゴシック" w:hAnsi="ＭＳ ゴシック" w:hint="eastAsia"/>
          <w:kern w:val="0"/>
          <w:szCs w:val="21"/>
        </w:rPr>
      </w:pPr>
    </w:p>
    <w:p w14:paraId="716876AD" w14:textId="77777777" w:rsidR="0051158E" w:rsidRDefault="0051158E">
      <w:pPr>
        <w:spacing w:line="0" w:lineRule="atLeast"/>
        <w:jc w:val="right"/>
        <w:rPr>
          <w:rFonts w:ascii="ＭＳ ゴシック" w:eastAsia="ＭＳ ゴシック" w:hAnsi="ＭＳ ゴシック" w:hint="eastAsia"/>
          <w:kern w:val="0"/>
          <w:szCs w:val="21"/>
        </w:rPr>
      </w:pPr>
    </w:p>
    <w:p w14:paraId="4F9DC6A1" w14:textId="77777777" w:rsidR="0051158E" w:rsidRDefault="0051158E">
      <w:pPr>
        <w:spacing w:line="0" w:lineRule="atLeast"/>
        <w:jc w:val="right"/>
        <w:rPr>
          <w:rFonts w:ascii="ＭＳ ゴシック" w:eastAsia="ＭＳ ゴシック" w:hAnsi="ＭＳ ゴシック" w:hint="eastAsia"/>
          <w:kern w:val="0"/>
          <w:szCs w:val="21"/>
        </w:rPr>
      </w:pPr>
    </w:p>
    <w:p w14:paraId="72D9EB06" w14:textId="77777777" w:rsidR="0051158E" w:rsidRDefault="0051158E">
      <w:pPr>
        <w:spacing w:line="0" w:lineRule="atLeast"/>
        <w:jc w:val="right"/>
        <w:rPr>
          <w:rFonts w:ascii="ＭＳ ゴシック" w:eastAsia="ＭＳ ゴシック" w:hAnsi="ＭＳ ゴシック" w:hint="eastAsia"/>
          <w:kern w:val="0"/>
          <w:szCs w:val="21"/>
        </w:rPr>
      </w:pPr>
    </w:p>
    <w:p w14:paraId="2D1A2B89" w14:textId="77777777" w:rsidR="0051158E" w:rsidRDefault="0051158E">
      <w:pPr>
        <w:spacing w:line="0" w:lineRule="atLeast"/>
        <w:jc w:val="right"/>
        <w:rPr>
          <w:rFonts w:ascii="ＭＳ ゴシック" w:eastAsia="ＭＳ ゴシック" w:hAnsi="ＭＳ ゴシック" w:hint="eastAsia"/>
          <w:kern w:val="0"/>
          <w:szCs w:val="21"/>
        </w:rPr>
      </w:pPr>
    </w:p>
    <w:p w14:paraId="6004DF0A" w14:textId="77777777" w:rsidR="0051158E" w:rsidRDefault="0051158E">
      <w:pPr>
        <w:spacing w:line="0" w:lineRule="atLeast"/>
        <w:jc w:val="right"/>
        <w:rPr>
          <w:rFonts w:ascii="ＭＳ ゴシック" w:eastAsia="ＭＳ ゴシック" w:hAnsi="ＭＳ ゴシック" w:hint="eastAsia"/>
          <w:kern w:val="0"/>
          <w:szCs w:val="21"/>
        </w:rPr>
      </w:pPr>
    </w:p>
    <w:p w14:paraId="35ED6C48" w14:textId="77777777" w:rsidR="0051158E" w:rsidRDefault="0051158E">
      <w:pPr>
        <w:spacing w:line="0" w:lineRule="atLeast"/>
        <w:jc w:val="right"/>
        <w:rPr>
          <w:rFonts w:ascii="ＭＳ ゴシック" w:eastAsia="ＭＳ ゴシック" w:hAnsi="ＭＳ ゴシック" w:hint="eastAsia"/>
          <w:kern w:val="0"/>
          <w:szCs w:val="21"/>
        </w:rPr>
      </w:pPr>
    </w:p>
    <w:p w14:paraId="705FE457" w14:textId="77777777" w:rsidR="0051158E" w:rsidRDefault="0051158E">
      <w:pPr>
        <w:spacing w:line="0" w:lineRule="atLeast"/>
        <w:jc w:val="right"/>
        <w:rPr>
          <w:rFonts w:ascii="ＭＳ ゴシック" w:eastAsia="ＭＳ ゴシック" w:hAnsi="ＭＳ ゴシック" w:hint="eastAsia"/>
          <w:kern w:val="0"/>
          <w:szCs w:val="21"/>
        </w:rPr>
      </w:pPr>
    </w:p>
    <w:p w14:paraId="29C7C3CF" w14:textId="77777777" w:rsidR="0051158E" w:rsidRDefault="0051158E">
      <w:pPr>
        <w:spacing w:line="0" w:lineRule="atLeast"/>
        <w:jc w:val="right"/>
        <w:rPr>
          <w:rFonts w:ascii="ＭＳ ゴシック" w:eastAsia="ＭＳ ゴシック" w:hAnsi="ＭＳ ゴシック" w:hint="eastAsia"/>
          <w:kern w:val="0"/>
          <w:szCs w:val="21"/>
        </w:rPr>
      </w:pPr>
    </w:p>
    <w:p w14:paraId="6FAFACBF" w14:textId="77777777" w:rsidR="0051158E" w:rsidRDefault="0051158E">
      <w:pPr>
        <w:spacing w:line="0" w:lineRule="atLeast"/>
        <w:jc w:val="right"/>
        <w:rPr>
          <w:rFonts w:ascii="ＭＳ ゴシック" w:eastAsia="ＭＳ ゴシック" w:hAnsi="ＭＳ ゴシック" w:hint="eastAsia"/>
          <w:kern w:val="0"/>
          <w:szCs w:val="21"/>
        </w:rPr>
      </w:pPr>
    </w:p>
    <w:p w14:paraId="4182FF57" w14:textId="77777777" w:rsidR="0051158E" w:rsidRDefault="0051158E">
      <w:pPr>
        <w:spacing w:line="0" w:lineRule="atLeast"/>
        <w:jc w:val="right"/>
        <w:rPr>
          <w:rFonts w:ascii="ＭＳ ゴシック" w:eastAsia="ＭＳ ゴシック" w:hAnsi="ＭＳ ゴシック" w:hint="eastAsia"/>
          <w:kern w:val="0"/>
          <w:szCs w:val="21"/>
        </w:rPr>
      </w:pPr>
    </w:p>
    <w:p w14:paraId="598A926F" w14:textId="77777777" w:rsidR="0051158E" w:rsidRDefault="0051158E">
      <w:pPr>
        <w:spacing w:line="0" w:lineRule="atLeast"/>
        <w:jc w:val="right"/>
        <w:rPr>
          <w:rFonts w:ascii="ＭＳ ゴシック" w:eastAsia="ＭＳ ゴシック" w:hAnsi="ＭＳ ゴシック" w:hint="eastAsia"/>
          <w:kern w:val="0"/>
          <w:szCs w:val="21"/>
        </w:rPr>
      </w:pPr>
    </w:p>
    <w:p w14:paraId="34208065" w14:textId="77777777" w:rsidR="0051158E" w:rsidRDefault="0051158E">
      <w:pPr>
        <w:spacing w:line="0" w:lineRule="atLeast"/>
        <w:jc w:val="right"/>
        <w:rPr>
          <w:rFonts w:ascii="ＭＳ ゴシック" w:eastAsia="ＭＳ ゴシック" w:hAnsi="ＭＳ ゴシック" w:hint="eastAsia"/>
          <w:kern w:val="0"/>
          <w:szCs w:val="21"/>
        </w:rPr>
      </w:pPr>
    </w:p>
    <w:p w14:paraId="5DEA74E3" w14:textId="77777777" w:rsidR="0051158E" w:rsidRDefault="0051158E">
      <w:pPr>
        <w:spacing w:line="0" w:lineRule="atLeast"/>
        <w:jc w:val="right"/>
        <w:rPr>
          <w:rFonts w:ascii="ＭＳ ゴシック" w:eastAsia="ＭＳ ゴシック" w:hAnsi="ＭＳ ゴシック" w:hint="eastAsia"/>
          <w:kern w:val="0"/>
          <w:szCs w:val="21"/>
        </w:rPr>
      </w:pPr>
    </w:p>
    <w:p w14:paraId="06930C46" w14:textId="77777777" w:rsidR="0051158E" w:rsidRDefault="0051158E">
      <w:pPr>
        <w:spacing w:line="0" w:lineRule="atLeast"/>
        <w:jc w:val="right"/>
        <w:rPr>
          <w:rFonts w:ascii="ＭＳ ゴシック" w:eastAsia="ＭＳ ゴシック" w:hAnsi="ＭＳ ゴシック" w:hint="eastAsia"/>
          <w:kern w:val="0"/>
          <w:szCs w:val="21"/>
        </w:rPr>
      </w:pPr>
    </w:p>
    <w:p w14:paraId="524A8ACF" w14:textId="77777777" w:rsidR="0051158E" w:rsidRDefault="0051158E">
      <w:pPr>
        <w:spacing w:line="0" w:lineRule="atLeast"/>
        <w:jc w:val="right"/>
        <w:rPr>
          <w:rFonts w:ascii="ＭＳ ゴシック" w:eastAsia="ＭＳ ゴシック" w:hAnsi="ＭＳ ゴシック" w:hint="eastAsia"/>
          <w:kern w:val="0"/>
          <w:szCs w:val="21"/>
        </w:rPr>
      </w:pPr>
    </w:p>
    <w:p w14:paraId="10BBF594" w14:textId="77777777" w:rsidR="0051158E" w:rsidRDefault="0051158E">
      <w:pPr>
        <w:spacing w:line="0" w:lineRule="atLeast"/>
        <w:jc w:val="right"/>
        <w:rPr>
          <w:rFonts w:ascii="ＭＳ ゴシック" w:eastAsia="ＭＳ ゴシック" w:hAnsi="ＭＳ ゴシック" w:hint="eastAsia"/>
          <w:kern w:val="0"/>
          <w:szCs w:val="21"/>
        </w:rPr>
      </w:pPr>
    </w:p>
    <w:p w14:paraId="15C8E218" w14:textId="77777777" w:rsidR="0051158E" w:rsidRDefault="0051158E">
      <w:pPr>
        <w:spacing w:line="0" w:lineRule="atLeast"/>
        <w:jc w:val="right"/>
        <w:rPr>
          <w:rFonts w:ascii="ＭＳ ゴシック" w:eastAsia="ＭＳ ゴシック" w:hAnsi="ＭＳ ゴシック" w:hint="eastAsia"/>
          <w:kern w:val="0"/>
          <w:szCs w:val="21"/>
        </w:rPr>
      </w:pPr>
    </w:p>
    <w:p w14:paraId="56967674" w14:textId="77777777" w:rsidR="0051158E" w:rsidRDefault="0051158E">
      <w:pPr>
        <w:spacing w:line="0" w:lineRule="atLeast"/>
        <w:jc w:val="right"/>
        <w:rPr>
          <w:rFonts w:ascii="ＭＳ ゴシック" w:eastAsia="ＭＳ ゴシック" w:hAnsi="ＭＳ ゴシック" w:hint="eastAsia"/>
          <w:kern w:val="0"/>
          <w:szCs w:val="21"/>
        </w:rPr>
      </w:pPr>
    </w:p>
    <w:p w14:paraId="654B21C5" w14:textId="77777777" w:rsidR="0051158E" w:rsidRDefault="0051158E">
      <w:pPr>
        <w:spacing w:line="0" w:lineRule="atLeast"/>
        <w:jc w:val="right"/>
        <w:rPr>
          <w:rFonts w:ascii="ＭＳ ゴシック" w:eastAsia="ＭＳ ゴシック" w:hAnsi="ＭＳ ゴシック" w:hint="eastAsia"/>
          <w:kern w:val="0"/>
          <w:szCs w:val="21"/>
        </w:rPr>
      </w:pPr>
    </w:p>
    <w:p w14:paraId="0E5B7669" w14:textId="77777777" w:rsidR="0051158E" w:rsidRDefault="0051158E">
      <w:pPr>
        <w:spacing w:line="0" w:lineRule="atLeast"/>
        <w:jc w:val="right"/>
        <w:rPr>
          <w:rFonts w:ascii="ＭＳ ゴシック" w:eastAsia="ＭＳ ゴシック" w:hAnsi="ＭＳ ゴシック" w:hint="eastAsia"/>
          <w:kern w:val="0"/>
          <w:szCs w:val="21"/>
        </w:rPr>
      </w:pPr>
    </w:p>
    <w:p w14:paraId="65DA4693" w14:textId="77777777" w:rsidR="0051158E" w:rsidRDefault="0051158E">
      <w:pPr>
        <w:spacing w:line="0" w:lineRule="atLeast"/>
        <w:jc w:val="right"/>
        <w:rPr>
          <w:rFonts w:ascii="ＭＳ ゴシック" w:eastAsia="ＭＳ ゴシック" w:hAnsi="ＭＳ ゴシック" w:hint="eastAsia"/>
          <w:kern w:val="0"/>
          <w:szCs w:val="21"/>
        </w:rPr>
      </w:pPr>
    </w:p>
    <w:p w14:paraId="01D26A98" w14:textId="77777777" w:rsidR="0051158E" w:rsidRDefault="0051158E">
      <w:pPr>
        <w:spacing w:line="0" w:lineRule="atLeast"/>
        <w:jc w:val="right"/>
        <w:rPr>
          <w:rFonts w:ascii="ＭＳ ゴシック" w:eastAsia="ＭＳ ゴシック" w:hAnsi="ＭＳ ゴシック" w:hint="eastAsia"/>
          <w:kern w:val="0"/>
          <w:szCs w:val="21"/>
        </w:rPr>
      </w:pPr>
    </w:p>
    <w:p w14:paraId="004FFFFF" w14:textId="798410F1" w:rsidR="000E5711" w:rsidRDefault="000E5711" w:rsidP="000E5711">
      <w:pPr>
        <w:wordWrap w:val="0"/>
        <w:spacing w:line="0" w:lineRule="atLeast"/>
        <w:jc w:val="right"/>
        <w:rPr>
          <w:rFonts w:ascii="ＭＳ 明朝" w:hAnsi="ＭＳ 明朝" w:hint="eastAsia"/>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p w14:paraId="181C84A7" w14:textId="77777777" w:rsidR="0051158E" w:rsidRPr="000E5711" w:rsidRDefault="0051158E">
      <w:pPr>
        <w:spacing w:line="0" w:lineRule="atLeast"/>
        <w:jc w:val="right"/>
        <w:rPr>
          <w:rFonts w:ascii="ＭＳ ゴシック" w:eastAsia="ＭＳ ゴシック" w:hAnsi="ＭＳ ゴシック" w:hint="eastAsia"/>
          <w:kern w:val="0"/>
          <w:szCs w:val="21"/>
        </w:rPr>
      </w:pPr>
    </w:p>
    <w:p w14:paraId="1919A8D2" w14:textId="77777777" w:rsidR="003B0A4C" w:rsidRDefault="003B0A4C">
      <w:pPr>
        <w:pStyle w:val="a3"/>
        <w:tabs>
          <w:tab w:val="clear" w:pos="4252"/>
          <w:tab w:val="clear" w:pos="8504"/>
        </w:tabs>
        <w:snapToGrid/>
        <w:spacing w:line="0" w:lineRule="atLeast"/>
        <w:rPr>
          <w:rFonts w:ascii="ＭＳ 明朝" w:hAnsi="ＭＳ 明朝" w:hint="eastAsia"/>
          <w:kern w:val="0"/>
          <w:szCs w:val="21"/>
        </w:rPr>
      </w:pPr>
    </w:p>
    <w:p w14:paraId="086E45AD" w14:textId="77777777" w:rsidR="0051158E" w:rsidRDefault="0051158E">
      <w:pPr>
        <w:pStyle w:val="a3"/>
        <w:tabs>
          <w:tab w:val="clear" w:pos="4252"/>
          <w:tab w:val="clear" w:pos="8504"/>
        </w:tabs>
        <w:snapToGrid/>
        <w:spacing w:line="0" w:lineRule="atLeast"/>
        <w:rPr>
          <w:rFonts w:ascii="ＭＳ 明朝" w:hAnsi="ＭＳ ゴシック" w:hint="eastAsia"/>
          <w:kern w:val="0"/>
          <w:szCs w:val="21"/>
        </w:rPr>
      </w:pPr>
      <w:r>
        <w:rPr>
          <w:rFonts w:ascii="ＭＳ 明朝" w:hAnsi="ＭＳ 明朝" w:hint="eastAsia"/>
          <w:kern w:val="0"/>
          <w:szCs w:val="21"/>
        </w:rPr>
        <w:t>別記第１号の２　その１</w:t>
      </w:r>
    </w:p>
    <w:tbl>
      <w:tblPr>
        <w:tblW w:w="10383" w:type="dxa"/>
        <w:jc w:val="center"/>
        <w:tblLayout w:type="fixed"/>
        <w:tblCellMar>
          <w:left w:w="30" w:type="dxa"/>
          <w:right w:w="30" w:type="dxa"/>
        </w:tblCellMar>
        <w:tblLook w:val="0000" w:firstRow="0" w:lastRow="0" w:firstColumn="0" w:lastColumn="0" w:noHBand="0" w:noVBand="0"/>
      </w:tblPr>
      <w:tblGrid>
        <w:gridCol w:w="97"/>
        <w:gridCol w:w="407"/>
        <w:gridCol w:w="324"/>
        <w:gridCol w:w="8391"/>
        <w:gridCol w:w="1059"/>
        <w:gridCol w:w="105"/>
      </w:tblGrid>
      <w:tr w:rsidR="0051158E" w14:paraId="378BC1A2" w14:textId="77777777">
        <w:tblPrEx>
          <w:tblCellMar>
            <w:top w:w="0" w:type="dxa"/>
            <w:bottom w:w="0" w:type="dxa"/>
          </w:tblCellMar>
        </w:tblPrEx>
        <w:trPr>
          <w:cantSplit/>
          <w:trHeight w:val="615"/>
          <w:jc w:val="center"/>
        </w:trPr>
        <w:tc>
          <w:tcPr>
            <w:tcW w:w="10383" w:type="dxa"/>
            <w:gridSpan w:val="6"/>
            <w:tcBorders>
              <w:top w:val="single" w:sz="6" w:space="0" w:color="auto"/>
              <w:left w:val="single" w:sz="6" w:space="0" w:color="auto"/>
              <w:right w:val="single" w:sz="6" w:space="0" w:color="auto"/>
            </w:tcBorders>
            <w:vAlign w:val="center"/>
          </w:tcPr>
          <w:p w14:paraId="0973B8F8" w14:textId="77777777" w:rsidR="0051158E" w:rsidRDefault="0051158E">
            <w:pPr>
              <w:autoSpaceDE w:val="0"/>
              <w:autoSpaceDN w:val="0"/>
              <w:adjustRightInd w:val="0"/>
              <w:jc w:val="center"/>
              <w:rPr>
                <w:rFonts w:ascii="ＭＳ 明朝" w:hAnsi="Times New Roman" w:hint="eastAsia"/>
                <w:color w:val="000000"/>
                <w:kern w:val="0"/>
                <w:sz w:val="24"/>
                <w:szCs w:val="20"/>
              </w:rPr>
            </w:pPr>
            <w:r>
              <w:rPr>
                <w:rFonts w:ascii="ＭＳ 明朝" w:hAnsi="Times New Roman" w:hint="eastAsia"/>
                <w:color w:val="000000"/>
                <w:kern w:val="0"/>
                <w:sz w:val="24"/>
                <w:szCs w:val="20"/>
              </w:rPr>
              <w:t>建築設備工事監理状況調書</w:t>
            </w:r>
          </w:p>
        </w:tc>
      </w:tr>
      <w:tr w:rsidR="0051158E" w14:paraId="6696591B" w14:textId="77777777">
        <w:tblPrEx>
          <w:tblCellMar>
            <w:top w:w="0" w:type="dxa"/>
            <w:bottom w:w="0" w:type="dxa"/>
          </w:tblCellMar>
        </w:tblPrEx>
        <w:trPr>
          <w:cantSplit/>
          <w:trHeight w:val="344"/>
          <w:jc w:val="center"/>
        </w:trPr>
        <w:tc>
          <w:tcPr>
            <w:tcW w:w="97" w:type="dxa"/>
            <w:vMerge w:val="restart"/>
            <w:tcBorders>
              <w:left w:val="single" w:sz="6" w:space="0" w:color="auto"/>
              <w:right w:val="single" w:sz="6" w:space="0" w:color="auto"/>
            </w:tcBorders>
          </w:tcPr>
          <w:p w14:paraId="07903EE5" w14:textId="77777777" w:rsidR="0051158E" w:rsidRDefault="0051158E">
            <w:pPr>
              <w:autoSpaceDE w:val="0"/>
              <w:autoSpaceDN w:val="0"/>
              <w:adjustRightInd w:val="0"/>
              <w:jc w:val="right"/>
              <w:rPr>
                <w:rFonts w:ascii="ＭＳ 明朝" w:hAnsi="Times New Roman"/>
                <w:color w:val="000000"/>
                <w:kern w:val="0"/>
                <w:sz w:val="20"/>
                <w:szCs w:val="20"/>
              </w:rPr>
            </w:pPr>
          </w:p>
        </w:tc>
        <w:tc>
          <w:tcPr>
            <w:tcW w:w="9122" w:type="dxa"/>
            <w:gridSpan w:val="3"/>
            <w:tcBorders>
              <w:top w:val="single" w:sz="6" w:space="0" w:color="auto"/>
              <w:left w:val="single" w:sz="6" w:space="0" w:color="auto"/>
              <w:bottom w:val="single" w:sz="6" w:space="0" w:color="auto"/>
              <w:right w:val="nil"/>
            </w:tcBorders>
          </w:tcPr>
          <w:p w14:paraId="43C97EE7" w14:textId="77777777" w:rsidR="0051158E" w:rsidRDefault="0051158E">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確　　認　　項　　目</w:t>
            </w:r>
          </w:p>
        </w:tc>
        <w:tc>
          <w:tcPr>
            <w:tcW w:w="1059" w:type="dxa"/>
            <w:tcBorders>
              <w:top w:val="single" w:sz="6" w:space="0" w:color="auto"/>
              <w:left w:val="single" w:sz="6" w:space="0" w:color="auto"/>
              <w:bottom w:val="single" w:sz="6" w:space="0" w:color="auto"/>
              <w:right w:val="single" w:sz="6" w:space="0" w:color="auto"/>
            </w:tcBorders>
          </w:tcPr>
          <w:p w14:paraId="24164819" w14:textId="77777777" w:rsidR="0051158E" w:rsidRDefault="0051158E">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添付書類</w:t>
            </w:r>
          </w:p>
        </w:tc>
        <w:tc>
          <w:tcPr>
            <w:tcW w:w="105" w:type="dxa"/>
            <w:vMerge w:val="restart"/>
            <w:tcBorders>
              <w:left w:val="single" w:sz="6" w:space="0" w:color="auto"/>
              <w:right w:val="single" w:sz="6" w:space="0" w:color="auto"/>
            </w:tcBorders>
          </w:tcPr>
          <w:p w14:paraId="05D8BB4E"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00F7E603" w14:textId="77777777">
        <w:tblPrEx>
          <w:tblCellMar>
            <w:top w:w="0" w:type="dxa"/>
            <w:bottom w:w="0" w:type="dxa"/>
          </w:tblCellMar>
        </w:tblPrEx>
        <w:trPr>
          <w:cantSplit/>
          <w:trHeight w:val="329"/>
          <w:jc w:val="center"/>
        </w:trPr>
        <w:tc>
          <w:tcPr>
            <w:tcW w:w="97" w:type="dxa"/>
            <w:vMerge/>
            <w:tcBorders>
              <w:left w:val="single" w:sz="6" w:space="0" w:color="auto"/>
              <w:right w:val="single" w:sz="6" w:space="0" w:color="auto"/>
            </w:tcBorders>
          </w:tcPr>
          <w:p w14:paraId="30E53C5F"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6549E100" w14:textId="77777777" w:rsidR="0051158E" w:rsidRDefault="0051158E">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共　　通</w:t>
            </w:r>
          </w:p>
        </w:tc>
        <w:tc>
          <w:tcPr>
            <w:tcW w:w="324" w:type="dxa"/>
            <w:tcBorders>
              <w:top w:val="single" w:sz="6" w:space="0" w:color="auto"/>
              <w:left w:val="single" w:sz="6" w:space="0" w:color="auto"/>
              <w:bottom w:val="single" w:sz="6" w:space="0" w:color="auto"/>
              <w:right w:val="single" w:sz="6" w:space="0" w:color="auto"/>
            </w:tcBorders>
          </w:tcPr>
          <w:p w14:paraId="5E49AAB2"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391" w:type="dxa"/>
            <w:tcBorders>
              <w:top w:val="single" w:sz="6" w:space="0" w:color="auto"/>
              <w:left w:val="single" w:sz="6" w:space="0" w:color="auto"/>
              <w:bottom w:val="single" w:sz="6" w:space="0" w:color="auto"/>
              <w:right w:val="single" w:sz="6" w:space="0" w:color="auto"/>
            </w:tcBorders>
          </w:tcPr>
          <w:p w14:paraId="4B264581"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電気・水道・ガス設備が仮設ではなく本設である。</w:t>
            </w:r>
          </w:p>
        </w:tc>
        <w:tc>
          <w:tcPr>
            <w:tcW w:w="1059" w:type="dxa"/>
            <w:tcBorders>
              <w:top w:val="single" w:sz="6" w:space="0" w:color="auto"/>
              <w:left w:val="single" w:sz="6" w:space="0" w:color="auto"/>
              <w:bottom w:val="single" w:sz="6" w:space="0" w:color="auto"/>
              <w:right w:val="single" w:sz="6" w:space="0" w:color="auto"/>
            </w:tcBorders>
          </w:tcPr>
          <w:p w14:paraId="164553B6"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7CA92B87"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1FDC4A09" w14:textId="77777777">
        <w:tblPrEx>
          <w:tblCellMar>
            <w:top w:w="0" w:type="dxa"/>
            <w:bottom w:w="0" w:type="dxa"/>
          </w:tblCellMar>
        </w:tblPrEx>
        <w:trPr>
          <w:cantSplit/>
          <w:trHeight w:val="352"/>
          <w:jc w:val="center"/>
        </w:trPr>
        <w:tc>
          <w:tcPr>
            <w:tcW w:w="97" w:type="dxa"/>
            <w:vMerge/>
            <w:tcBorders>
              <w:left w:val="single" w:sz="6" w:space="0" w:color="auto"/>
              <w:right w:val="single" w:sz="6" w:space="0" w:color="auto"/>
            </w:tcBorders>
          </w:tcPr>
          <w:p w14:paraId="413FC041"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45BF5C2D"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593FF221"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391" w:type="dxa"/>
            <w:tcBorders>
              <w:top w:val="single" w:sz="6" w:space="0" w:color="auto"/>
              <w:left w:val="single" w:sz="6" w:space="0" w:color="auto"/>
              <w:bottom w:val="single" w:sz="6" w:space="0" w:color="auto"/>
              <w:right w:val="single" w:sz="6" w:space="0" w:color="auto"/>
            </w:tcBorders>
          </w:tcPr>
          <w:p w14:paraId="0538B648"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敷地内外の給排水設備の接続が完了している。</w:t>
            </w:r>
          </w:p>
        </w:tc>
        <w:tc>
          <w:tcPr>
            <w:tcW w:w="1059" w:type="dxa"/>
            <w:tcBorders>
              <w:top w:val="single" w:sz="6" w:space="0" w:color="auto"/>
              <w:left w:val="single" w:sz="6" w:space="0" w:color="auto"/>
              <w:bottom w:val="single" w:sz="6" w:space="0" w:color="auto"/>
              <w:right w:val="single" w:sz="6" w:space="0" w:color="auto"/>
            </w:tcBorders>
          </w:tcPr>
          <w:p w14:paraId="6BB596E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306B4FAC"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0DA79D7F" w14:textId="77777777">
        <w:tblPrEx>
          <w:tblCellMar>
            <w:top w:w="0" w:type="dxa"/>
            <w:bottom w:w="0" w:type="dxa"/>
          </w:tblCellMar>
        </w:tblPrEx>
        <w:trPr>
          <w:cantSplit/>
          <w:trHeight w:val="333"/>
          <w:jc w:val="center"/>
        </w:trPr>
        <w:tc>
          <w:tcPr>
            <w:tcW w:w="97" w:type="dxa"/>
            <w:vMerge/>
            <w:tcBorders>
              <w:left w:val="single" w:sz="6" w:space="0" w:color="auto"/>
              <w:right w:val="single" w:sz="6" w:space="0" w:color="auto"/>
            </w:tcBorders>
          </w:tcPr>
          <w:p w14:paraId="6110F8DC"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327F599"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0F05DB1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391" w:type="dxa"/>
            <w:tcBorders>
              <w:top w:val="single" w:sz="6" w:space="0" w:color="auto"/>
              <w:left w:val="single" w:sz="6" w:space="0" w:color="auto"/>
              <w:bottom w:val="single" w:sz="6" w:space="0" w:color="auto"/>
              <w:right w:val="single" w:sz="6" w:space="0" w:color="auto"/>
            </w:tcBorders>
          </w:tcPr>
          <w:p w14:paraId="6EB268B4"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設備機器等が敷地外に突出していない。</w:t>
            </w:r>
          </w:p>
        </w:tc>
        <w:tc>
          <w:tcPr>
            <w:tcW w:w="1059" w:type="dxa"/>
            <w:tcBorders>
              <w:top w:val="single" w:sz="6" w:space="0" w:color="auto"/>
              <w:left w:val="single" w:sz="6" w:space="0" w:color="auto"/>
              <w:bottom w:val="single" w:sz="6" w:space="0" w:color="auto"/>
              <w:right w:val="single" w:sz="6" w:space="0" w:color="auto"/>
            </w:tcBorders>
          </w:tcPr>
          <w:p w14:paraId="4D67A472"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1C1C885A"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008B0657" w14:textId="77777777">
        <w:tblPrEx>
          <w:tblCellMar>
            <w:top w:w="0" w:type="dxa"/>
            <w:bottom w:w="0" w:type="dxa"/>
          </w:tblCellMar>
        </w:tblPrEx>
        <w:trPr>
          <w:cantSplit/>
          <w:trHeight w:val="342"/>
          <w:jc w:val="center"/>
        </w:trPr>
        <w:tc>
          <w:tcPr>
            <w:tcW w:w="97" w:type="dxa"/>
            <w:vMerge/>
            <w:tcBorders>
              <w:left w:val="single" w:sz="6" w:space="0" w:color="auto"/>
              <w:right w:val="single" w:sz="6" w:space="0" w:color="auto"/>
            </w:tcBorders>
          </w:tcPr>
          <w:p w14:paraId="7251B879"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441EE1A8"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6FC3D2DA"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391" w:type="dxa"/>
            <w:tcBorders>
              <w:top w:val="single" w:sz="6" w:space="0" w:color="auto"/>
              <w:left w:val="single" w:sz="6" w:space="0" w:color="auto"/>
              <w:bottom w:val="single" w:sz="6" w:space="0" w:color="auto"/>
              <w:right w:val="single" w:sz="6" w:space="0" w:color="auto"/>
            </w:tcBorders>
          </w:tcPr>
          <w:p w14:paraId="467CF9D1"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屋上突出設備</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水槽、キュービクル、空調機器等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に地震等に対する転倒防止措置が講じている。</w:t>
            </w:r>
          </w:p>
        </w:tc>
        <w:tc>
          <w:tcPr>
            <w:tcW w:w="1059" w:type="dxa"/>
            <w:tcBorders>
              <w:top w:val="single" w:sz="6" w:space="0" w:color="auto"/>
              <w:left w:val="single" w:sz="6" w:space="0" w:color="auto"/>
              <w:bottom w:val="single" w:sz="6" w:space="0" w:color="auto"/>
              <w:right w:val="single" w:sz="6" w:space="0" w:color="auto"/>
            </w:tcBorders>
          </w:tcPr>
          <w:p w14:paraId="4388B43F"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6E77AF3F"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49C7460B"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707EF438"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vAlign w:val="center"/>
          </w:tcPr>
          <w:p w14:paraId="516C0686"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38432390"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5</w:t>
            </w:r>
          </w:p>
        </w:tc>
        <w:tc>
          <w:tcPr>
            <w:tcW w:w="8391" w:type="dxa"/>
            <w:tcBorders>
              <w:top w:val="single" w:sz="6" w:space="0" w:color="auto"/>
              <w:left w:val="single" w:sz="6" w:space="0" w:color="auto"/>
              <w:bottom w:val="single" w:sz="6" w:space="0" w:color="auto"/>
              <w:right w:val="single" w:sz="6" w:space="0" w:color="auto"/>
            </w:tcBorders>
          </w:tcPr>
          <w:p w14:paraId="02B81FD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令第</w:t>
            </w:r>
            <w:r w:rsidRPr="008D16C1">
              <w:rPr>
                <w:rFonts w:ascii="ＭＳ 明朝" w:hAnsi="Times New Roman"/>
                <w:color w:val="000000"/>
                <w:kern w:val="0"/>
                <w:sz w:val="18"/>
                <w:szCs w:val="18"/>
              </w:rPr>
              <w:t>9</w:t>
            </w:r>
            <w:r w:rsidRPr="008D16C1">
              <w:rPr>
                <w:rFonts w:ascii="ＭＳ 明朝" w:hAnsi="Times New Roman" w:hint="eastAsia"/>
                <w:color w:val="000000"/>
                <w:kern w:val="0"/>
                <w:sz w:val="18"/>
                <w:szCs w:val="18"/>
              </w:rPr>
              <w:t>条の関係規定</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水道法、下水道法、ガス事業法等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については、所管官庁届等により確認している。</w:t>
            </w:r>
          </w:p>
        </w:tc>
        <w:tc>
          <w:tcPr>
            <w:tcW w:w="1059" w:type="dxa"/>
            <w:tcBorders>
              <w:top w:val="single" w:sz="6" w:space="0" w:color="auto"/>
              <w:left w:val="single" w:sz="6" w:space="0" w:color="auto"/>
              <w:bottom w:val="single" w:sz="6" w:space="0" w:color="auto"/>
              <w:right w:val="single" w:sz="6" w:space="0" w:color="auto"/>
            </w:tcBorders>
          </w:tcPr>
          <w:p w14:paraId="6CAA0405" w14:textId="77777777" w:rsidR="0051158E" w:rsidRPr="008D16C1" w:rsidRDefault="0051158E" w:rsidP="004E746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51692542"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2BD5C115" w14:textId="77777777">
        <w:tblPrEx>
          <w:tblCellMar>
            <w:top w:w="0" w:type="dxa"/>
            <w:bottom w:w="0" w:type="dxa"/>
          </w:tblCellMar>
        </w:tblPrEx>
        <w:trPr>
          <w:cantSplit/>
          <w:trHeight w:val="433"/>
          <w:jc w:val="center"/>
        </w:trPr>
        <w:tc>
          <w:tcPr>
            <w:tcW w:w="97" w:type="dxa"/>
            <w:vMerge/>
            <w:tcBorders>
              <w:left w:val="single" w:sz="6" w:space="0" w:color="auto"/>
              <w:right w:val="single" w:sz="6" w:space="0" w:color="auto"/>
            </w:tcBorders>
          </w:tcPr>
          <w:p w14:paraId="7CD6F181"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5CFBD613" w14:textId="77777777" w:rsidR="0051158E" w:rsidRDefault="0051158E">
            <w:pPr>
              <w:autoSpaceDE w:val="0"/>
              <w:autoSpaceDN w:val="0"/>
              <w:adjustRightInd w:val="0"/>
              <w:jc w:val="center"/>
              <w:rPr>
                <w:rFonts w:ascii="ＭＳ 明朝" w:hAnsi="Times New Roman"/>
                <w:color w:val="000000"/>
                <w:kern w:val="0"/>
                <w:sz w:val="20"/>
                <w:szCs w:val="22"/>
              </w:rPr>
            </w:pPr>
            <w:r>
              <w:rPr>
                <w:rFonts w:ascii="ＭＳ 明朝" w:hAnsi="Times New Roman" w:hint="eastAsia"/>
                <w:color w:val="000000"/>
                <w:kern w:val="0"/>
                <w:sz w:val="20"/>
                <w:szCs w:val="22"/>
              </w:rPr>
              <w:t>給排水設備</w:t>
            </w:r>
          </w:p>
        </w:tc>
        <w:tc>
          <w:tcPr>
            <w:tcW w:w="324" w:type="dxa"/>
            <w:tcBorders>
              <w:top w:val="single" w:sz="6" w:space="0" w:color="auto"/>
              <w:left w:val="single" w:sz="6" w:space="0" w:color="auto"/>
              <w:bottom w:val="single" w:sz="6" w:space="0" w:color="auto"/>
              <w:right w:val="single" w:sz="6" w:space="0" w:color="auto"/>
            </w:tcBorders>
          </w:tcPr>
          <w:p w14:paraId="44508C9D"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391" w:type="dxa"/>
            <w:tcBorders>
              <w:top w:val="single" w:sz="6" w:space="0" w:color="auto"/>
              <w:left w:val="single" w:sz="6" w:space="0" w:color="auto"/>
              <w:bottom w:val="single" w:sz="6" w:space="0" w:color="auto"/>
              <w:right w:val="single" w:sz="6" w:space="0" w:color="auto"/>
            </w:tcBorders>
          </w:tcPr>
          <w:p w14:paraId="612F4A9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飲料水系と雨水利用水系又は排水再利用水系等が直接接続されていない。</w:t>
            </w:r>
          </w:p>
        </w:tc>
        <w:tc>
          <w:tcPr>
            <w:tcW w:w="1059" w:type="dxa"/>
            <w:tcBorders>
              <w:top w:val="single" w:sz="6" w:space="0" w:color="auto"/>
              <w:left w:val="single" w:sz="6" w:space="0" w:color="auto"/>
              <w:bottom w:val="single" w:sz="6" w:space="0" w:color="auto"/>
              <w:right w:val="single" w:sz="6" w:space="0" w:color="auto"/>
            </w:tcBorders>
          </w:tcPr>
          <w:p w14:paraId="6E4D3761" w14:textId="41E5D20B"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23526ABE"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5A8082D6" w14:textId="77777777">
        <w:tblPrEx>
          <w:tblCellMar>
            <w:top w:w="0" w:type="dxa"/>
            <w:bottom w:w="0" w:type="dxa"/>
          </w:tblCellMar>
        </w:tblPrEx>
        <w:trPr>
          <w:cantSplit/>
          <w:trHeight w:val="346"/>
          <w:jc w:val="center"/>
        </w:trPr>
        <w:tc>
          <w:tcPr>
            <w:tcW w:w="97" w:type="dxa"/>
            <w:vMerge/>
            <w:tcBorders>
              <w:left w:val="single" w:sz="6" w:space="0" w:color="auto"/>
              <w:right w:val="single" w:sz="6" w:space="0" w:color="auto"/>
            </w:tcBorders>
          </w:tcPr>
          <w:p w14:paraId="425D1619"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825A443"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271B5663"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391" w:type="dxa"/>
            <w:tcBorders>
              <w:top w:val="single" w:sz="6" w:space="0" w:color="auto"/>
              <w:left w:val="single" w:sz="6" w:space="0" w:color="auto"/>
              <w:bottom w:val="single" w:sz="6" w:space="0" w:color="auto"/>
              <w:right w:val="single" w:sz="6" w:space="0" w:color="auto"/>
            </w:tcBorders>
          </w:tcPr>
          <w:p w14:paraId="5ECDE8B5"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給水設備</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散水栓等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は吐水口空間が確保されている。</w:t>
            </w:r>
          </w:p>
        </w:tc>
        <w:tc>
          <w:tcPr>
            <w:tcW w:w="1059" w:type="dxa"/>
            <w:tcBorders>
              <w:top w:val="single" w:sz="6" w:space="0" w:color="auto"/>
              <w:left w:val="single" w:sz="6" w:space="0" w:color="auto"/>
              <w:bottom w:val="single" w:sz="6" w:space="0" w:color="auto"/>
              <w:right w:val="single" w:sz="6" w:space="0" w:color="auto"/>
            </w:tcBorders>
          </w:tcPr>
          <w:p w14:paraId="1C65524E"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7613390C"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4280BA10" w14:textId="77777777">
        <w:tblPrEx>
          <w:tblCellMar>
            <w:top w:w="0" w:type="dxa"/>
            <w:bottom w:w="0" w:type="dxa"/>
          </w:tblCellMar>
        </w:tblPrEx>
        <w:trPr>
          <w:cantSplit/>
          <w:trHeight w:val="329"/>
          <w:jc w:val="center"/>
        </w:trPr>
        <w:tc>
          <w:tcPr>
            <w:tcW w:w="97" w:type="dxa"/>
            <w:vMerge/>
            <w:tcBorders>
              <w:left w:val="single" w:sz="6" w:space="0" w:color="auto"/>
              <w:right w:val="single" w:sz="6" w:space="0" w:color="auto"/>
            </w:tcBorders>
          </w:tcPr>
          <w:p w14:paraId="0F2820CA"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117E9F15"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41A996D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391" w:type="dxa"/>
            <w:tcBorders>
              <w:top w:val="single" w:sz="6" w:space="0" w:color="auto"/>
              <w:left w:val="single" w:sz="6" w:space="0" w:color="auto"/>
              <w:bottom w:val="single" w:sz="6" w:space="0" w:color="auto"/>
              <w:right w:val="single" w:sz="6" w:space="0" w:color="auto"/>
            </w:tcBorders>
          </w:tcPr>
          <w:p w14:paraId="220D5289"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給水タンク、高架タンクの保守点検に支障がない空間が確保されている。</w:t>
            </w:r>
          </w:p>
        </w:tc>
        <w:tc>
          <w:tcPr>
            <w:tcW w:w="1059" w:type="dxa"/>
            <w:tcBorders>
              <w:top w:val="single" w:sz="6" w:space="0" w:color="auto"/>
              <w:left w:val="single" w:sz="6" w:space="0" w:color="auto"/>
              <w:bottom w:val="single" w:sz="6" w:space="0" w:color="auto"/>
              <w:right w:val="single" w:sz="6" w:space="0" w:color="auto"/>
            </w:tcBorders>
          </w:tcPr>
          <w:p w14:paraId="742418B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27D571F0"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6668BBC8" w14:textId="77777777">
        <w:tblPrEx>
          <w:tblCellMar>
            <w:top w:w="0" w:type="dxa"/>
            <w:bottom w:w="0" w:type="dxa"/>
          </w:tblCellMar>
        </w:tblPrEx>
        <w:trPr>
          <w:cantSplit/>
          <w:trHeight w:val="311"/>
          <w:jc w:val="center"/>
        </w:trPr>
        <w:tc>
          <w:tcPr>
            <w:tcW w:w="97" w:type="dxa"/>
            <w:vMerge/>
            <w:tcBorders>
              <w:left w:val="single" w:sz="6" w:space="0" w:color="auto"/>
              <w:right w:val="single" w:sz="6" w:space="0" w:color="auto"/>
            </w:tcBorders>
          </w:tcPr>
          <w:p w14:paraId="5F6EC24A"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37207FDA"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74D5A868"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391" w:type="dxa"/>
            <w:tcBorders>
              <w:top w:val="single" w:sz="6" w:space="0" w:color="auto"/>
              <w:left w:val="single" w:sz="6" w:space="0" w:color="auto"/>
              <w:bottom w:val="single" w:sz="6" w:space="0" w:color="auto"/>
              <w:right w:val="single" w:sz="6" w:space="0" w:color="auto"/>
            </w:tcBorders>
          </w:tcPr>
          <w:p w14:paraId="43AA924B"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高架タンクの保守点検のための安全対策</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ステージ、手すり等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の措置が講じている。</w:t>
            </w:r>
          </w:p>
        </w:tc>
        <w:tc>
          <w:tcPr>
            <w:tcW w:w="1059" w:type="dxa"/>
            <w:tcBorders>
              <w:top w:val="single" w:sz="6" w:space="0" w:color="auto"/>
              <w:left w:val="single" w:sz="6" w:space="0" w:color="auto"/>
              <w:bottom w:val="single" w:sz="6" w:space="0" w:color="auto"/>
              <w:right w:val="single" w:sz="6" w:space="0" w:color="auto"/>
            </w:tcBorders>
          </w:tcPr>
          <w:p w14:paraId="01BB327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058BFCAA"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131F592D" w14:textId="77777777">
        <w:tblPrEx>
          <w:tblCellMar>
            <w:top w:w="0" w:type="dxa"/>
            <w:bottom w:w="0" w:type="dxa"/>
          </w:tblCellMar>
        </w:tblPrEx>
        <w:trPr>
          <w:cantSplit/>
          <w:trHeight w:val="308"/>
          <w:jc w:val="center"/>
        </w:trPr>
        <w:tc>
          <w:tcPr>
            <w:tcW w:w="97" w:type="dxa"/>
            <w:vMerge/>
            <w:tcBorders>
              <w:left w:val="single" w:sz="6" w:space="0" w:color="auto"/>
              <w:right w:val="single" w:sz="6" w:space="0" w:color="auto"/>
            </w:tcBorders>
          </w:tcPr>
          <w:p w14:paraId="5AF8D710"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175F758E"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442D7BE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5</w:t>
            </w:r>
          </w:p>
        </w:tc>
        <w:tc>
          <w:tcPr>
            <w:tcW w:w="8391" w:type="dxa"/>
            <w:tcBorders>
              <w:top w:val="single" w:sz="6" w:space="0" w:color="auto"/>
              <w:left w:val="single" w:sz="6" w:space="0" w:color="auto"/>
              <w:bottom w:val="single" w:sz="6" w:space="0" w:color="auto"/>
              <w:right w:val="single" w:sz="6" w:space="0" w:color="auto"/>
            </w:tcBorders>
          </w:tcPr>
          <w:p w14:paraId="1FF783BF"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雨水排水立て管は、汚水排水管、通気管等と兼用し、又はこれらの管と連結していない。</w:t>
            </w:r>
          </w:p>
        </w:tc>
        <w:tc>
          <w:tcPr>
            <w:tcW w:w="1059" w:type="dxa"/>
            <w:tcBorders>
              <w:top w:val="single" w:sz="6" w:space="0" w:color="auto"/>
              <w:left w:val="single" w:sz="6" w:space="0" w:color="auto"/>
              <w:bottom w:val="single" w:sz="6" w:space="0" w:color="auto"/>
              <w:right w:val="single" w:sz="6" w:space="0" w:color="auto"/>
            </w:tcBorders>
          </w:tcPr>
          <w:p w14:paraId="7585F1A7"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2E948782"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620628E0" w14:textId="77777777">
        <w:tblPrEx>
          <w:tblCellMar>
            <w:top w:w="0" w:type="dxa"/>
            <w:bottom w:w="0" w:type="dxa"/>
          </w:tblCellMar>
        </w:tblPrEx>
        <w:trPr>
          <w:cantSplit/>
          <w:trHeight w:val="291"/>
          <w:jc w:val="center"/>
        </w:trPr>
        <w:tc>
          <w:tcPr>
            <w:tcW w:w="97" w:type="dxa"/>
            <w:vMerge/>
            <w:tcBorders>
              <w:left w:val="single" w:sz="6" w:space="0" w:color="auto"/>
              <w:right w:val="single" w:sz="6" w:space="0" w:color="auto"/>
            </w:tcBorders>
          </w:tcPr>
          <w:p w14:paraId="34ACC9BF"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3C47947"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036D9148"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6</w:t>
            </w:r>
          </w:p>
        </w:tc>
        <w:tc>
          <w:tcPr>
            <w:tcW w:w="8391" w:type="dxa"/>
            <w:tcBorders>
              <w:top w:val="single" w:sz="6" w:space="0" w:color="auto"/>
              <w:left w:val="single" w:sz="6" w:space="0" w:color="auto"/>
              <w:bottom w:val="single" w:sz="6" w:space="0" w:color="auto"/>
              <w:right w:val="single" w:sz="6" w:space="0" w:color="auto"/>
            </w:tcBorders>
          </w:tcPr>
          <w:p w14:paraId="1D6B2DA2"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雨水排水管を汚水排水管と連結する場合は、直前にトラップ桝等が設けられている。</w:t>
            </w:r>
          </w:p>
        </w:tc>
        <w:tc>
          <w:tcPr>
            <w:tcW w:w="1059" w:type="dxa"/>
            <w:tcBorders>
              <w:top w:val="single" w:sz="6" w:space="0" w:color="auto"/>
              <w:left w:val="single" w:sz="6" w:space="0" w:color="auto"/>
              <w:bottom w:val="single" w:sz="6" w:space="0" w:color="auto"/>
              <w:right w:val="single" w:sz="6" w:space="0" w:color="auto"/>
            </w:tcBorders>
          </w:tcPr>
          <w:p w14:paraId="33C2555A"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41512BB2"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65457587" w14:textId="77777777">
        <w:tblPrEx>
          <w:tblCellMar>
            <w:top w:w="0" w:type="dxa"/>
            <w:bottom w:w="0" w:type="dxa"/>
          </w:tblCellMar>
        </w:tblPrEx>
        <w:trPr>
          <w:cantSplit/>
          <w:trHeight w:val="273"/>
          <w:jc w:val="center"/>
        </w:trPr>
        <w:tc>
          <w:tcPr>
            <w:tcW w:w="97" w:type="dxa"/>
            <w:vMerge/>
            <w:tcBorders>
              <w:left w:val="single" w:sz="6" w:space="0" w:color="auto"/>
              <w:right w:val="single" w:sz="6" w:space="0" w:color="auto"/>
            </w:tcBorders>
          </w:tcPr>
          <w:p w14:paraId="215AF1B8"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38F7D93D"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1755D83F"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7</w:t>
            </w:r>
          </w:p>
        </w:tc>
        <w:tc>
          <w:tcPr>
            <w:tcW w:w="8391" w:type="dxa"/>
            <w:tcBorders>
              <w:top w:val="single" w:sz="6" w:space="0" w:color="auto"/>
              <w:left w:val="single" w:sz="6" w:space="0" w:color="auto"/>
              <w:bottom w:val="single" w:sz="6" w:space="0" w:color="auto"/>
              <w:right w:val="single" w:sz="6" w:space="0" w:color="auto"/>
            </w:tcBorders>
          </w:tcPr>
          <w:p w14:paraId="5355AF9E"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排水管の保守点検のための掃除口等が設けられている。</w:t>
            </w:r>
          </w:p>
        </w:tc>
        <w:tc>
          <w:tcPr>
            <w:tcW w:w="1059" w:type="dxa"/>
            <w:tcBorders>
              <w:top w:val="single" w:sz="6" w:space="0" w:color="auto"/>
              <w:left w:val="single" w:sz="6" w:space="0" w:color="auto"/>
              <w:bottom w:val="single" w:sz="6" w:space="0" w:color="auto"/>
              <w:right w:val="single" w:sz="6" w:space="0" w:color="auto"/>
            </w:tcBorders>
          </w:tcPr>
          <w:p w14:paraId="193F2C3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279048CC"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0189AEF8" w14:textId="77777777">
        <w:tblPrEx>
          <w:tblCellMar>
            <w:top w:w="0" w:type="dxa"/>
            <w:bottom w:w="0" w:type="dxa"/>
          </w:tblCellMar>
        </w:tblPrEx>
        <w:trPr>
          <w:cantSplit/>
          <w:trHeight w:val="256"/>
          <w:jc w:val="center"/>
        </w:trPr>
        <w:tc>
          <w:tcPr>
            <w:tcW w:w="97" w:type="dxa"/>
            <w:vMerge/>
            <w:tcBorders>
              <w:left w:val="single" w:sz="6" w:space="0" w:color="auto"/>
              <w:right w:val="single" w:sz="6" w:space="0" w:color="auto"/>
            </w:tcBorders>
          </w:tcPr>
          <w:p w14:paraId="34BA9775"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75512E0E"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4660C506"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8</w:t>
            </w:r>
          </w:p>
        </w:tc>
        <w:tc>
          <w:tcPr>
            <w:tcW w:w="8391" w:type="dxa"/>
            <w:tcBorders>
              <w:top w:val="single" w:sz="6" w:space="0" w:color="auto"/>
              <w:left w:val="single" w:sz="6" w:space="0" w:color="auto"/>
              <w:bottom w:val="single" w:sz="6" w:space="0" w:color="auto"/>
              <w:right w:val="single" w:sz="6" w:space="0" w:color="auto"/>
            </w:tcBorders>
          </w:tcPr>
          <w:p w14:paraId="09734D6D"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通気管末端の開口部と建物の出入り口、窓等との離隔距離が確保されている。</w:t>
            </w:r>
          </w:p>
        </w:tc>
        <w:tc>
          <w:tcPr>
            <w:tcW w:w="1059" w:type="dxa"/>
            <w:tcBorders>
              <w:top w:val="single" w:sz="6" w:space="0" w:color="auto"/>
              <w:left w:val="single" w:sz="6" w:space="0" w:color="auto"/>
              <w:bottom w:val="single" w:sz="6" w:space="0" w:color="auto"/>
              <w:right w:val="single" w:sz="6" w:space="0" w:color="auto"/>
            </w:tcBorders>
          </w:tcPr>
          <w:p w14:paraId="276E04B3"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42B7000C"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497C82DD" w14:textId="77777777">
        <w:tblPrEx>
          <w:tblCellMar>
            <w:top w:w="0" w:type="dxa"/>
            <w:bottom w:w="0" w:type="dxa"/>
          </w:tblCellMar>
        </w:tblPrEx>
        <w:trPr>
          <w:cantSplit/>
          <w:trHeight w:val="419"/>
          <w:jc w:val="center"/>
        </w:trPr>
        <w:tc>
          <w:tcPr>
            <w:tcW w:w="97" w:type="dxa"/>
            <w:vMerge/>
            <w:tcBorders>
              <w:left w:val="single" w:sz="6" w:space="0" w:color="auto"/>
              <w:right w:val="single" w:sz="6" w:space="0" w:color="auto"/>
            </w:tcBorders>
          </w:tcPr>
          <w:p w14:paraId="1A0A1512"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FD71721"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499F05D2"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9</w:t>
            </w:r>
          </w:p>
        </w:tc>
        <w:tc>
          <w:tcPr>
            <w:tcW w:w="8391" w:type="dxa"/>
            <w:tcBorders>
              <w:top w:val="single" w:sz="6" w:space="0" w:color="auto"/>
              <w:left w:val="single" w:sz="6" w:space="0" w:color="auto"/>
              <w:bottom w:val="single" w:sz="6" w:space="0" w:color="auto"/>
              <w:right w:val="single" w:sz="6" w:space="0" w:color="auto"/>
            </w:tcBorders>
          </w:tcPr>
          <w:p w14:paraId="74AF2DA7"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排水通気用屋内開放通気弁は、保守点検の可能な場所又は付近に点検口が設けられている。</w:t>
            </w:r>
          </w:p>
        </w:tc>
        <w:tc>
          <w:tcPr>
            <w:tcW w:w="1059" w:type="dxa"/>
            <w:tcBorders>
              <w:top w:val="single" w:sz="6" w:space="0" w:color="auto"/>
              <w:left w:val="single" w:sz="6" w:space="0" w:color="auto"/>
              <w:bottom w:val="single" w:sz="6" w:space="0" w:color="auto"/>
              <w:right w:val="single" w:sz="6" w:space="0" w:color="auto"/>
            </w:tcBorders>
          </w:tcPr>
          <w:p w14:paraId="7F775873"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20892C7D"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6639266B" w14:textId="77777777">
        <w:tblPrEx>
          <w:tblCellMar>
            <w:top w:w="0" w:type="dxa"/>
            <w:bottom w:w="0" w:type="dxa"/>
          </w:tblCellMar>
        </w:tblPrEx>
        <w:trPr>
          <w:cantSplit/>
          <w:trHeight w:val="345"/>
          <w:jc w:val="center"/>
        </w:trPr>
        <w:tc>
          <w:tcPr>
            <w:tcW w:w="97" w:type="dxa"/>
            <w:vMerge/>
            <w:tcBorders>
              <w:left w:val="single" w:sz="6" w:space="0" w:color="auto"/>
              <w:right w:val="single" w:sz="6" w:space="0" w:color="auto"/>
            </w:tcBorders>
          </w:tcPr>
          <w:p w14:paraId="48B52EC1"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9CF6D1D"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5599EAE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10</w:t>
            </w:r>
          </w:p>
        </w:tc>
        <w:tc>
          <w:tcPr>
            <w:tcW w:w="8391" w:type="dxa"/>
            <w:tcBorders>
              <w:top w:val="single" w:sz="6" w:space="0" w:color="auto"/>
              <w:left w:val="single" w:sz="6" w:space="0" w:color="auto"/>
              <w:bottom w:val="single" w:sz="6" w:space="0" w:color="auto"/>
              <w:right w:val="single" w:sz="6" w:space="0" w:color="auto"/>
            </w:tcBorders>
          </w:tcPr>
          <w:p w14:paraId="0CD61D1B"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排水槽は昭和</w:t>
            </w:r>
            <w:r w:rsidRPr="008D16C1">
              <w:rPr>
                <w:rFonts w:ascii="ＭＳ 明朝" w:hAnsi="Times New Roman"/>
                <w:color w:val="000000"/>
                <w:kern w:val="0"/>
                <w:sz w:val="18"/>
                <w:szCs w:val="18"/>
              </w:rPr>
              <w:t>50</w:t>
            </w:r>
            <w:r w:rsidRPr="008D16C1">
              <w:rPr>
                <w:rFonts w:ascii="ＭＳ 明朝" w:hAnsi="Times New Roman" w:hint="eastAsia"/>
                <w:color w:val="000000"/>
                <w:kern w:val="0"/>
                <w:sz w:val="18"/>
                <w:szCs w:val="18"/>
              </w:rPr>
              <w:t>年建設省告示第</w:t>
            </w:r>
            <w:r w:rsidRPr="008D16C1">
              <w:rPr>
                <w:rFonts w:ascii="ＭＳ 明朝" w:hAnsi="Times New Roman"/>
                <w:color w:val="000000"/>
                <w:kern w:val="0"/>
                <w:sz w:val="18"/>
                <w:szCs w:val="18"/>
              </w:rPr>
              <w:t>1597</w:t>
            </w:r>
            <w:r w:rsidRPr="008D16C1">
              <w:rPr>
                <w:rFonts w:ascii="ＭＳ 明朝" w:hAnsi="Times New Roman" w:hint="eastAsia"/>
                <w:color w:val="000000"/>
                <w:kern w:val="0"/>
                <w:sz w:val="18"/>
                <w:szCs w:val="18"/>
              </w:rPr>
              <w:t>号第</w:t>
            </w:r>
            <w:r w:rsidRPr="008D16C1">
              <w:rPr>
                <w:rFonts w:ascii="ＭＳ 明朝" w:hAnsi="Times New Roman"/>
                <w:color w:val="000000"/>
                <w:kern w:val="0"/>
                <w:sz w:val="18"/>
                <w:szCs w:val="18"/>
              </w:rPr>
              <w:t>2</w:t>
            </w:r>
            <w:r w:rsidRPr="008D16C1">
              <w:rPr>
                <w:rFonts w:ascii="ＭＳ 明朝" w:hAnsi="Times New Roman" w:hint="eastAsia"/>
                <w:color w:val="000000"/>
                <w:kern w:val="0"/>
                <w:sz w:val="18"/>
                <w:szCs w:val="18"/>
              </w:rPr>
              <w:t>に基づき施工されている。</w:t>
            </w:r>
          </w:p>
        </w:tc>
        <w:tc>
          <w:tcPr>
            <w:tcW w:w="1059" w:type="dxa"/>
            <w:tcBorders>
              <w:top w:val="single" w:sz="6" w:space="0" w:color="auto"/>
              <w:left w:val="single" w:sz="6" w:space="0" w:color="auto"/>
              <w:bottom w:val="single" w:sz="6" w:space="0" w:color="auto"/>
              <w:right w:val="single" w:sz="6" w:space="0" w:color="auto"/>
            </w:tcBorders>
          </w:tcPr>
          <w:p w14:paraId="0D273F3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35B119D7"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0D3A32AB" w14:textId="77777777">
        <w:tblPrEx>
          <w:tblCellMar>
            <w:top w:w="0" w:type="dxa"/>
            <w:bottom w:w="0" w:type="dxa"/>
          </w:tblCellMar>
        </w:tblPrEx>
        <w:trPr>
          <w:cantSplit/>
          <w:trHeight w:val="328"/>
          <w:jc w:val="center"/>
        </w:trPr>
        <w:tc>
          <w:tcPr>
            <w:tcW w:w="97" w:type="dxa"/>
            <w:vMerge/>
            <w:tcBorders>
              <w:left w:val="single" w:sz="6" w:space="0" w:color="auto"/>
              <w:right w:val="single" w:sz="6" w:space="0" w:color="auto"/>
            </w:tcBorders>
          </w:tcPr>
          <w:p w14:paraId="3983C47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F15E5A6"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5617DCE8"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11</w:t>
            </w:r>
          </w:p>
        </w:tc>
        <w:tc>
          <w:tcPr>
            <w:tcW w:w="8391" w:type="dxa"/>
            <w:tcBorders>
              <w:top w:val="single" w:sz="6" w:space="0" w:color="auto"/>
              <w:left w:val="single" w:sz="6" w:space="0" w:color="auto"/>
              <w:bottom w:val="single" w:sz="6" w:space="0" w:color="auto"/>
              <w:right w:val="single" w:sz="6" w:space="0" w:color="auto"/>
            </w:tcBorders>
          </w:tcPr>
          <w:p w14:paraId="6C8294AF"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流し器具、洗面器具、浴槽の床排水に規定の排水トラップが設けられている。</w:t>
            </w:r>
          </w:p>
        </w:tc>
        <w:tc>
          <w:tcPr>
            <w:tcW w:w="1059" w:type="dxa"/>
            <w:tcBorders>
              <w:top w:val="single" w:sz="6" w:space="0" w:color="auto"/>
              <w:left w:val="single" w:sz="6" w:space="0" w:color="auto"/>
              <w:bottom w:val="single" w:sz="6" w:space="0" w:color="auto"/>
              <w:right w:val="single" w:sz="6" w:space="0" w:color="auto"/>
            </w:tcBorders>
          </w:tcPr>
          <w:p w14:paraId="688EE6B2"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4D3534DF"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6369FD0A"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0CB693E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5355C1B7"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1BF5626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12</w:t>
            </w:r>
          </w:p>
        </w:tc>
        <w:tc>
          <w:tcPr>
            <w:tcW w:w="8391" w:type="dxa"/>
            <w:tcBorders>
              <w:top w:val="single" w:sz="6" w:space="0" w:color="auto"/>
              <w:left w:val="single" w:sz="6" w:space="0" w:color="auto"/>
              <w:bottom w:val="single" w:sz="6" w:space="0" w:color="auto"/>
              <w:right w:val="single" w:sz="6" w:space="0" w:color="auto"/>
            </w:tcBorders>
          </w:tcPr>
          <w:p w14:paraId="2FCD9404" w14:textId="77777777" w:rsidR="0051158E" w:rsidRPr="008D16C1" w:rsidRDefault="0051158E">
            <w:pPr>
              <w:autoSpaceDE w:val="0"/>
              <w:autoSpaceDN w:val="0"/>
              <w:adjustRightInd w:val="0"/>
              <w:jc w:val="left"/>
              <w:rPr>
                <w:rFonts w:ascii="ＭＳ 明朝" w:hAnsi="Times New Roman" w:hint="eastAsia"/>
                <w:color w:val="000000"/>
                <w:kern w:val="0"/>
                <w:sz w:val="18"/>
                <w:szCs w:val="18"/>
              </w:rPr>
            </w:pPr>
            <w:r w:rsidRPr="008D16C1">
              <w:rPr>
                <w:rFonts w:ascii="ＭＳ 明朝" w:hAnsi="Times New Roman" w:hint="eastAsia"/>
                <w:color w:val="000000"/>
                <w:kern w:val="0"/>
                <w:sz w:val="18"/>
                <w:szCs w:val="18"/>
              </w:rPr>
              <w:t>合併処理浄化槽が申請どおり設けられている。</w:t>
            </w:r>
          </w:p>
          <w:p w14:paraId="7CB41B91"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※工事中及び型式番号がわかる写真を撮ること。）</w:t>
            </w:r>
          </w:p>
        </w:tc>
        <w:tc>
          <w:tcPr>
            <w:tcW w:w="1059" w:type="dxa"/>
            <w:tcBorders>
              <w:top w:val="single" w:sz="6" w:space="0" w:color="auto"/>
              <w:left w:val="single" w:sz="6" w:space="0" w:color="auto"/>
              <w:bottom w:val="single" w:sz="6" w:space="0" w:color="auto"/>
              <w:right w:val="single" w:sz="6" w:space="0" w:color="auto"/>
            </w:tcBorders>
          </w:tcPr>
          <w:p w14:paraId="249279C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22564A38"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5C5B8554" w14:textId="77777777">
        <w:tblPrEx>
          <w:tblCellMar>
            <w:top w:w="0" w:type="dxa"/>
            <w:bottom w:w="0" w:type="dxa"/>
          </w:tblCellMar>
        </w:tblPrEx>
        <w:trPr>
          <w:cantSplit/>
          <w:trHeight w:val="304"/>
          <w:jc w:val="center"/>
        </w:trPr>
        <w:tc>
          <w:tcPr>
            <w:tcW w:w="97" w:type="dxa"/>
            <w:vMerge/>
            <w:tcBorders>
              <w:left w:val="single" w:sz="6" w:space="0" w:color="auto"/>
              <w:right w:val="single" w:sz="6" w:space="0" w:color="auto"/>
            </w:tcBorders>
          </w:tcPr>
          <w:p w14:paraId="741D5966"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24FB860F"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6052A56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13</w:t>
            </w:r>
          </w:p>
        </w:tc>
        <w:tc>
          <w:tcPr>
            <w:tcW w:w="8391" w:type="dxa"/>
            <w:tcBorders>
              <w:top w:val="single" w:sz="6" w:space="0" w:color="auto"/>
              <w:left w:val="single" w:sz="6" w:space="0" w:color="auto"/>
              <w:bottom w:val="single" w:sz="6" w:space="0" w:color="auto"/>
              <w:right w:val="single" w:sz="6" w:space="0" w:color="auto"/>
            </w:tcBorders>
          </w:tcPr>
          <w:p w14:paraId="5DA0EE02"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合併処理浄化槽、くみ取り便所の便槽が</w:t>
            </w:r>
            <w:r w:rsidRPr="008D16C1">
              <w:rPr>
                <w:rFonts w:ascii="ＭＳ 明朝" w:hAnsi="Times New Roman"/>
                <w:color w:val="000000"/>
                <w:kern w:val="0"/>
                <w:sz w:val="18"/>
                <w:szCs w:val="18"/>
              </w:rPr>
              <w:t>24</w:t>
            </w:r>
            <w:r w:rsidRPr="008D16C1">
              <w:rPr>
                <w:rFonts w:ascii="ＭＳ 明朝" w:hAnsi="Times New Roman" w:hint="eastAsia"/>
                <w:color w:val="000000"/>
                <w:kern w:val="0"/>
                <w:sz w:val="18"/>
                <w:szCs w:val="18"/>
              </w:rPr>
              <w:t>時間漏水していない。</w:t>
            </w:r>
          </w:p>
        </w:tc>
        <w:tc>
          <w:tcPr>
            <w:tcW w:w="1059" w:type="dxa"/>
            <w:tcBorders>
              <w:top w:val="single" w:sz="6" w:space="0" w:color="auto"/>
              <w:left w:val="single" w:sz="6" w:space="0" w:color="auto"/>
              <w:bottom w:val="single" w:sz="6" w:space="0" w:color="auto"/>
              <w:right w:val="single" w:sz="6" w:space="0" w:color="auto"/>
            </w:tcBorders>
          </w:tcPr>
          <w:p w14:paraId="01D7B166"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写真・データ</w:t>
            </w:r>
          </w:p>
        </w:tc>
        <w:tc>
          <w:tcPr>
            <w:tcW w:w="105" w:type="dxa"/>
            <w:vMerge/>
            <w:tcBorders>
              <w:left w:val="single" w:sz="6" w:space="0" w:color="auto"/>
              <w:right w:val="single" w:sz="6" w:space="0" w:color="auto"/>
            </w:tcBorders>
          </w:tcPr>
          <w:p w14:paraId="4ABD5465"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175B7760" w14:textId="77777777">
        <w:tblPrEx>
          <w:tblCellMar>
            <w:top w:w="0" w:type="dxa"/>
            <w:bottom w:w="0" w:type="dxa"/>
          </w:tblCellMar>
        </w:tblPrEx>
        <w:trPr>
          <w:cantSplit/>
          <w:trHeight w:val="287"/>
          <w:jc w:val="center"/>
        </w:trPr>
        <w:tc>
          <w:tcPr>
            <w:tcW w:w="97" w:type="dxa"/>
            <w:vMerge/>
            <w:tcBorders>
              <w:left w:val="single" w:sz="6" w:space="0" w:color="auto"/>
              <w:right w:val="single" w:sz="6" w:space="0" w:color="auto"/>
            </w:tcBorders>
          </w:tcPr>
          <w:p w14:paraId="3E16C1C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A15D0F5"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01FE07A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14</w:t>
            </w:r>
          </w:p>
        </w:tc>
        <w:tc>
          <w:tcPr>
            <w:tcW w:w="8391" w:type="dxa"/>
            <w:tcBorders>
              <w:top w:val="single" w:sz="6" w:space="0" w:color="auto"/>
              <w:left w:val="single" w:sz="6" w:space="0" w:color="auto"/>
              <w:bottom w:val="single" w:sz="6" w:space="0" w:color="auto"/>
              <w:right w:val="single" w:sz="6" w:space="0" w:color="auto"/>
            </w:tcBorders>
          </w:tcPr>
          <w:p w14:paraId="0978FB99"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給排水管、通気管が規定の材質で施工されている。</w:t>
            </w:r>
          </w:p>
        </w:tc>
        <w:tc>
          <w:tcPr>
            <w:tcW w:w="1059" w:type="dxa"/>
            <w:tcBorders>
              <w:top w:val="single" w:sz="6" w:space="0" w:color="auto"/>
              <w:left w:val="single" w:sz="6" w:space="0" w:color="auto"/>
              <w:bottom w:val="single" w:sz="6" w:space="0" w:color="auto"/>
              <w:right w:val="single" w:sz="6" w:space="0" w:color="auto"/>
            </w:tcBorders>
          </w:tcPr>
          <w:p w14:paraId="0158D336"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47AB72AF"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16AB9A9D" w14:textId="77777777">
        <w:tblPrEx>
          <w:tblCellMar>
            <w:top w:w="0" w:type="dxa"/>
            <w:bottom w:w="0" w:type="dxa"/>
          </w:tblCellMar>
        </w:tblPrEx>
        <w:trPr>
          <w:cantSplit/>
          <w:trHeight w:val="449"/>
          <w:jc w:val="center"/>
        </w:trPr>
        <w:tc>
          <w:tcPr>
            <w:tcW w:w="97" w:type="dxa"/>
            <w:vMerge/>
            <w:tcBorders>
              <w:left w:val="single" w:sz="6" w:space="0" w:color="auto"/>
              <w:right w:val="single" w:sz="6" w:space="0" w:color="auto"/>
            </w:tcBorders>
          </w:tcPr>
          <w:p w14:paraId="2AFF6715"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232255DD"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7744D2D4"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15</w:t>
            </w:r>
          </w:p>
        </w:tc>
        <w:tc>
          <w:tcPr>
            <w:tcW w:w="8391" w:type="dxa"/>
            <w:tcBorders>
              <w:top w:val="single" w:sz="6" w:space="0" w:color="auto"/>
              <w:left w:val="single" w:sz="6" w:space="0" w:color="auto"/>
              <w:bottom w:val="single" w:sz="6" w:space="0" w:color="auto"/>
              <w:right w:val="single" w:sz="6" w:space="0" w:color="auto"/>
            </w:tcBorders>
          </w:tcPr>
          <w:p w14:paraId="2658FD2A"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屋内駐車場</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面積</w:t>
            </w:r>
            <w:r w:rsidRPr="008D16C1">
              <w:rPr>
                <w:rFonts w:ascii="ＭＳ 明朝" w:hAnsi="Times New Roman"/>
                <w:color w:val="000000"/>
                <w:kern w:val="0"/>
                <w:sz w:val="18"/>
                <w:szCs w:val="18"/>
              </w:rPr>
              <w:t>50</w:t>
            </w:r>
            <w:r w:rsidRPr="008D16C1">
              <w:rPr>
                <w:rFonts w:ascii="ＭＳ 明朝" w:hAnsi="Times New Roman" w:hint="eastAsia"/>
                <w:color w:val="000000"/>
                <w:kern w:val="0"/>
                <w:sz w:val="18"/>
                <w:szCs w:val="18"/>
              </w:rPr>
              <w:t>㎡超</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にはオイル阻集器が設けられている。</w:t>
            </w:r>
          </w:p>
        </w:tc>
        <w:tc>
          <w:tcPr>
            <w:tcW w:w="1059" w:type="dxa"/>
            <w:tcBorders>
              <w:top w:val="single" w:sz="6" w:space="0" w:color="auto"/>
              <w:left w:val="single" w:sz="6" w:space="0" w:color="auto"/>
              <w:bottom w:val="single" w:sz="6" w:space="0" w:color="auto"/>
              <w:right w:val="single" w:sz="6" w:space="0" w:color="auto"/>
            </w:tcBorders>
          </w:tcPr>
          <w:p w14:paraId="3EF4E855"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5481E7EF"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13F54B7E" w14:textId="77777777">
        <w:tblPrEx>
          <w:tblCellMar>
            <w:top w:w="0" w:type="dxa"/>
            <w:bottom w:w="0" w:type="dxa"/>
          </w:tblCellMar>
        </w:tblPrEx>
        <w:trPr>
          <w:cantSplit/>
          <w:trHeight w:val="430"/>
          <w:jc w:val="center"/>
        </w:trPr>
        <w:tc>
          <w:tcPr>
            <w:tcW w:w="97" w:type="dxa"/>
            <w:vMerge/>
            <w:tcBorders>
              <w:left w:val="single" w:sz="6" w:space="0" w:color="auto"/>
              <w:right w:val="single" w:sz="6" w:space="0" w:color="auto"/>
            </w:tcBorders>
          </w:tcPr>
          <w:p w14:paraId="505723E5"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vAlign w:val="center"/>
          </w:tcPr>
          <w:p w14:paraId="3A08DE23"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4" w:type="dxa"/>
            <w:tcBorders>
              <w:top w:val="single" w:sz="6" w:space="0" w:color="auto"/>
              <w:left w:val="single" w:sz="6" w:space="0" w:color="auto"/>
              <w:bottom w:val="single" w:sz="6" w:space="0" w:color="auto"/>
              <w:right w:val="single" w:sz="6" w:space="0" w:color="auto"/>
            </w:tcBorders>
          </w:tcPr>
          <w:p w14:paraId="013EA54F"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16</w:t>
            </w:r>
          </w:p>
        </w:tc>
        <w:tc>
          <w:tcPr>
            <w:tcW w:w="8391" w:type="dxa"/>
            <w:tcBorders>
              <w:top w:val="single" w:sz="6" w:space="0" w:color="auto"/>
              <w:left w:val="single" w:sz="6" w:space="0" w:color="auto"/>
              <w:bottom w:val="single" w:sz="6" w:space="0" w:color="auto"/>
              <w:right w:val="single" w:sz="6" w:space="0" w:color="auto"/>
            </w:tcBorders>
          </w:tcPr>
          <w:p w14:paraId="5B586AD7"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厨房の排水設備にはグリース阻集器が設けられている。</w:t>
            </w:r>
          </w:p>
        </w:tc>
        <w:tc>
          <w:tcPr>
            <w:tcW w:w="1059" w:type="dxa"/>
            <w:tcBorders>
              <w:top w:val="single" w:sz="6" w:space="0" w:color="auto"/>
              <w:left w:val="single" w:sz="6" w:space="0" w:color="auto"/>
              <w:bottom w:val="single" w:sz="6" w:space="0" w:color="auto"/>
              <w:right w:val="single" w:sz="6" w:space="0" w:color="auto"/>
            </w:tcBorders>
          </w:tcPr>
          <w:p w14:paraId="6A079B36"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40DA5B81"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3AA37CEA" w14:textId="77777777">
        <w:tblPrEx>
          <w:tblCellMar>
            <w:top w:w="0" w:type="dxa"/>
            <w:bottom w:w="0" w:type="dxa"/>
          </w:tblCellMar>
        </w:tblPrEx>
        <w:trPr>
          <w:cantSplit/>
          <w:trHeight w:val="801"/>
          <w:jc w:val="center"/>
        </w:trPr>
        <w:tc>
          <w:tcPr>
            <w:tcW w:w="97" w:type="dxa"/>
            <w:vMerge/>
            <w:tcBorders>
              <w:left w:val="single" w:sz="6" w:space="0" w:color="auto"/>
              <w:right w:val="single" w:sz="6" w:space="0" w:color="auto"/>
            </w:tcBorders>
          </w:tcPr>
          <w:p w14:paraId="445DDC44"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5FD7FF15" w14:textId="77777777" w:rsidR="0051158E" w:rsidRDefault="0051158E">
            <w:pPr>
              <w:autoSpaceDE w:val="0"/>
              <w:autoSpaceDN w:val="0"/>
              <w:adjustRightInd w:val="0"/>
              <w:jc w:val="center"/>
              <w:rPr>
                <w:rFonts w:ascii="ＭＳ 明朝" w:hAnsi="Times New Roman"/>
                <w:color w:val="000000"/>
                <w:kern w:val="0"/>
                <w:sz w:val="20"/>
                <w:szCs w:val="22"/>
              </w:rPr>
            </w:pPr>
            <w:r>
              <w:rPr>
                <w:rFonts w:ascii="ＭＳ 明朝" w:hAnsi="Times New Roman" w:hint="eastAsia"/>
                <w:color w:val="000000"/>
                <w:kern w:val="0"/>
                <w:sz w:val="20"/>
                <w:szCs w:val="22"/>
              </w:rPr>
              <w:t>換気設備</w:t>
            </w:r>
          </w:p>
        </w:tc>
        <w:tc>
          <w:tcPr>
            <w:tcW w:w="324" w:type="dxa"/>
            <w:tcBorders>
              <w:top w:val="single" w:sz="6" w:space="0" w:color="auto"/>
              <w:left w:val="single" w:sz="6" w:space="0" w:color="auto"/>
              <w:bottom w:val="single" w:sz="6" w:space="0" w:color="auto"/>
              <w:right w:val="single" w:sz="6" w:space="0" w:color="auto"/>
            </w:tcBorders>
          </w:tcPr>
          <w:p w14:paraId="7C61B56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391" w:type="dxa"/>
            <w:tcBorders>
              <w:top w:val="single" w:sz="6" w:space="0" w:color="auto"/>
              <w:left w:val="single" w:sz="6" w:space="0" w:color="auto"/>
              <w:bottom w:val="single" w:sz="6" w:space="0" w:color="auto"/>
              <w:right w:val="single" w:sz="6" w:space="0" w:color="auto"/>
            </w:tcBorders>
          </w:tcPr>
          <w:p w14:paraId="4B79E68C"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換気設備は保守点検に支障がない位置にある。</w:t>
            </w:r>
          </w:p>
        </w:tc>
        <w:tc>
          <w:tcPr>
            <w:tcW w:w="1059" w:type="dxa"/>
            <w:tcBorders>
              <w:top w:val="single" w:sz="6" w:space="0" w:color="auto"/>
              <w:left w:val="single" w:sz="6" w:space="0" w:color="auto"/>
              <w:bottom w:val="single" w:sz="6" w:space="0" w:color="auto"/>
              <w:right w:val="single" w:sz="6" w:space="0" w:color="auto"/>
            </w:tcBorders>
          </w:tcPr>
          <w:p w14:paraId="1E8E5B82"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56594B1D"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50C32070"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2CFBEDA2"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57D82469"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4" w:type="dxa"/>
            <w:tcBorders>
              <w:top w:val="single" w:sz="6" w:space="0" w:color="auto"/>
              <w:left w:val="single" w:sz="6" w:space="0" w:color="auto"/>
              <w:bottom w:val="single" w:sz="6" w:space="0" w:color="auto"/>
              <w:right w:val="single" w:sz="6" w:space="0" w:color="auto"/>
            </w:tcBorders>
          </w:tcPr>
          <w:p w14:paraId="19F9B1B4"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391" w:type="dxa"/>
            <w:tcBorders>
              <w:top w:val="single" w:sz="6" w:space="0" w:color="auto"/>
              <w:left w:val="single" w:sz="6" w:space="0" w:color="auto"/>
              <w:bottom w:val="single" w:sz="6" w:space="0" w:color="auto"/>
              <w:right w:val="single" w:sz="6" w:space="0" w:color="auto"/>
            </w:tcBorders>
          </w:tcPr>
          <w:p w14:paraId="1B230CE7"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火気使用室に規定の給気設備と排気設備が設けられている。</w:t>
            </w:r>
          </w:p>
        </w:tc>
        <w:tc>
          <w:tcPr>
            <w:tcW w:w="1059" w:type="dxa"/>
            <w:tcBorders>
              <w:top w:val="single" w:sz="6" w:space="0" w:color="auto"/>
              <w:left w:val="single" w:sz="6" w:space="0" w:color="auto"/>
              <w:bottom w:val="single" w:sz="6" w:space="0" w:color="auto"/>
              <w:right w:val="single" w:sz="6" w:space="0" w:color="auto"/>
            </w:tcBorders>
          </w:tcPr>
          <w:p w14:paraId="2AB2AA7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写真・データ</w:t>
            </w:r>
          </w:p>
        </w:tc>
        <w:tc>
          <w:tcPr>
            <w:tcW w:w="105" w:type="dxa"/>
            <w:vMerge/>
            <w:tcBorders>
              <w:left w:val="single" w:sz="6" w:space="0" w:color="auto"/>
              <w:right w:val="single" w:sz="6" w:space="0" w:color="auto"/>
            </w:tcBorders>
          </w:tcPr>
          <w:p w14:paraId="2342B269"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5577C116" w14:textId="77777777">
        <w:tblPrEx>
          <w:tblCellMar>
            <w:top w:w="0" w:type="dxa"/>
            <w:bottom w:w="0" w:type="dxa"/>
          </w:tblCellMar>
        </w:tblPrEx>
        <w:trPr>
          <w:cantSplit/>
          <w:trHeight w:val="218"/>
          <w:jc w:val="center"/>
        </w:trPr>
        <w:tc>
          <w:tcPr>
            <w:tcW w:w="97" w:type="dxa"/>
            <w:vMerge/>
            <w:tcBorders>
              <w:left w:val="single" w:sz="6" w:space="0" w:color="auto"/>
              <w:bottom w:val="single" w:sz="6" w:space="0" w:color="auto"/>
            </w:tcBorders>
          </w:tcPr>
          <w:p w14:paraId="68C04EAA" w14:textId="77777777" w:rsidR="0051158E" w:rsidRDefault="0051158E">
            <w:pPr>
              <w:autoSpaceDE w:val="0"/>
              <w:autoSpaceDN w:val="0"/>
              <w:adjustRightInd w:val="0"/>
              <w:jc w:val="right"/>
              <w:rPr>
                <w:rFonts w:ascii="ＭＳ 明朝" w:hAnsi="Times New Roman"/>
                <w:color w:val="000000"/>
                <w:kern w:val="0"/>
                <w:sz w:val="20"/>
                <w:szCs w:val="20"/>
              </w:rPr>
            </w:pPr>
          </w:p>
        </w:tc>
        <w:tc>
          <w:tcPr>
            <w:tcW w:w="10181" w:type="dxa"/>
            <w:gridSpan w:val="4"/>
            <w:tcBorders>
              <w:top w:val="single" w:sz="2" w:space="0" w:color="000000"/>
              <w:bottom w:val="single" w:sz="6" w:space="0" w:color="auto"/>
            </w:tcBorders>
          </w:tcPr>
          <w:p w14:paraId="3496B1C4" w14:textId="77777777" w:rsidR="0051158E" w:rsidRDefault="0051158E">
            <w:pPr>
              <w:autoSpaceDE w:val="0"/>
              <w:autoSpaceDN w:val="0"/>
              <w:adjustRightInd w:val="0"/>
              <w:jc w:val="center"/>
              <w:rPr>
                <w:rFonts w:ascii="ＭＳ 明朝" w:hAnsi="Times New Roman"/>
                <w:color w:val="000000"/>
                <w:kern w:val="0"/>
                <w:sz w:val="20"/>
                <w:szCs w:val="20"/>
              </w:rPr>
            </w:pPr>
          </w:p>
        </w:tc>
        <w:tc>
          <w:tcPr>
            <w:tcW w:w="105" w:type="dxa"/>
            <w:vMerge/>
            <w:tcBorders>
              <w:left w:val="nil"/>
              <w:bottom w:val="single" w:sz="6" w:space="0" w:color="auto"/>
              <w:right w:val="single" w:sz="6" w:space="0" w:color="auto"/>
            </w:tcBorders>
          </w:tcPr>
          <w:p w14:paraId="142E7629" w14:textId="77777777" w:rsidR="0051158E" w:rsidRDefault="0051158E">
            <w:pPr>
              <w:autoSpaceDE w:val="0"/>
              <w:autoSpaceDN w:val="0"/>
              <w:adjustRightInd w:val="0"/>
              <w:jc w:val="right"/>
              <w:rPr>
                <w:rFonts w:ascii="ＭＳ 明朝" w:hAnsi="Times New Roman"/>
                <w:color w:val="000000"/>
                <w:kern w:val="0"/>
                <w:sz w:val="20"/>
                <w:szCs w:val="20"/>
              </w:rPr>
            </w:pPr>
          </w:p>
        </w:tc>
      </w:tr>
    </w:tbl>
    <w:p w14:paraId="6E3739B0" w14:textId="77777777" w:rsidR="0051158E" w:rsidRDefault="0051158E">
      <w:pPr>
        <w:pStyle w:val="a3"/>
        <w:tabs>
          <w:tab w:val="clear" w:pos="4252"/>
          <w:tab w:val="clear" w:pos="8504"/>
        </w:tabs>
        <w:snapToGrid/>
        <w:spacing w:line="0" w:lineRule="atLeast"/>
        <w:jc w:val="right"/>
        <w:rPr>
          <w:rFonts w:ascii="ＭＳ ゴシック" w:eastAsia="ＭＳ ゴシック" w:hAnsi="ＭＳ ゴシック" w:hint="eastAsia"/>
          <w:kern w:val="0"/>
          <w:szCs w:val="21"/>
        </w:rPr>
      </w:pPr>
    </w:p>
    <w:p w14:paraId="57AD06D4"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23EBD074"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28A8B906"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6BCEEE93"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7CA35D9B"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224B0C34"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341FFB56"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49F9E0EB"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12366693"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4C09C8A7"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2E6391CD"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3CDD24DD" w14:textId="77777777" w:rsidR="0051158E" w:rsidRDefault="0051158E">
      <w:pPr>
        <w:pStyle w:val="a3"/>
        <w:tabs>
          <w:tab w:val="clear" w:pos="4252"/>
          <w:tab w:val="clear" w:pos="8504"/>
        </w:tabs>
        <w:snapToGrid/>
        <w:spacing w:line="0" w:lineRule="atLeast"/>
        <w:rPr>
          <w:rFonts w:ascii="ＭＳ ゴシック" w:eastAsia="ＭＳ ゴシック" w:hAnsi="ＭＳ ゴシック" w:hint="eastAsia"/>
          <w:kern w:val="0"/>
          <w:szCs w:val="21"/>
        </w:rPr>
      </w:pPr>
    </w:p>
    <w:p w14:paraId="0ADBFF64" w14:textId="3737A41B" w:rsidR="000E5711" w:rsidRDefault="000E5711" w:rsidP="000E5711">
      <w:pPr>
        <w:wordWrap w:val="0"/>
        <w:spacing w:line="0" w:lineRule="atLeast"/>
        <w:jc w:val="right"/>
        <w:rPr>
          <w:rFonts w:ascii="ＭＳ 明朝" w:hAnsi="ＭＳ 明朝" w:hint="eastAsia"/>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p w14:paraId="34E14F49" w14:textId="77777777" w:rsidR="0051158E" w:rsidRDefault="0051158E">
      <w:pPr>
        <w:pStyle w:val="a3"/>
        <w:tabs>
          <w:tab w:val="clear" w:pos="4252"/>
          <w:tab w:val="clear" w:pos="8504"/>
        </w:tabs>
        <w:snapToGrid/>
        <w:spacing w:line="0" w:lineRule="atLeast"/>
        <w:rPr>
          <w:rFonts w:ascii="ＭＳ 明朝" w:hAnsi="ＭＳ ゴシック" w:hint="eastAsia"/>
          <w:kern w:val="0"/>
          <w:szCs w:val="21"/>
        </w:rPr>
      </w:pPr>
      <w:r>
        <w:rPr>
          <w:rFonts w:ascii="ＭＳ 明朝" w:hAnsi="ＭＳ ゴシック" w:hint="eastAsia"/>
          <w:kern w:val="0"/>
          <w:szCs w:val="21"/>
        </w:rPr>
        <w:lastRenderedPageBreak/>
        <w:t>その２</w:t>
      </w:r>
    </w:p>
    <w:tbl>
      <w:tblPr>
        <w:tblW w:w="10445" w:type="dxa"/>
        <w:jc w:val="center"/>
        <w:tblLayout w:type="fixed"/>
        <w:tblCellMar>
          <w:left w:w="30" w:type="dxa"/>
          <w:right w:w="30" w:type="dxa"/>
        </w:tblCellMar>
        <w:tblLook w:val="0000" w:firstRow="0" w:lastRow="0" w:firstColumn="0" w:lastColumn="0" w:noHBand="0" w:noVBand="0"/>
      </w:tblPr>
      <w:tblGrid>
        <w:gridCol w:w="97"/>
        <w:gridCol w:w="407"/>
        <w:gridCol w:w="320"/>
        <w:gridCol w:w="8151"/>
        <w:gridCol w:w="1390"/>
        <w:gridCol w:w="80"/>
      </w:tblGrid>
      <w:tr w:rsidR="0051158E" w14:paraId="43A535C1" w14:textId="77777777">
        <w:tblPrEx>
          <w:tblCellMar>
            <w:top w:w="0" w:type="dxa"/>
            <w:bottom w:w="0" w:type="dxa"/>
          </w:tblCellMar>
        </w:tblPrEx>
        <w:trPr>
          <w:cantSplit/>
          <w:trHeight w:val="255"/>
          <w:jc w:val="center"/>
        </w:trPr>
        <w:tc>
          <w:tcPr>
            <w:tcW w:w="10445" w:type="dxa"/>
            <w:gridSpan w:val="6"/>
            <w:tcBorders>
              <w:top w:val="single" w:sz="6" w:space="0" w:color="auto"/>
              <w:left w:val="single" w:sz="6" w:space="0" w:color="auto"/>
              <w:right w:val="single" w:sz="6" w:space="0" w:color="auto"/>
            </w:tcBorders>
          </w:tcPr>
          <w:p w14:paraId="42AB6096"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B5068CA" w14:textId="77777777">
        <w:tblPrEx>
          <w:tblCellMar>
            <w:top w:w="0" w:type="dxa"/>
            <w:bottom w:w="0" w:type="dxa"/>
          </w:tblCellMar>
        </w:tblPrEx>
        <w:trPr>
          <w:cantSplit/>
          <w:trHeight w:val="338"/>
          <w:jc w:val="center"/>
        </w:trPr>
        <w:tc>
          <w:tcPr>
            <w:tcW w:w="97" w:type="dxa"/>
            <w:vMerge w:val="restart"/>
            <w:tcBorders>
              <w:left w:val="single" w:sz="6" w:space="0" w:color="auto"/>
              <w:right w:val="single" w:sz="6" w:space="0" w:color="auto"/>
            </w:tcBorders>
          </w:tcPr>
          <w:p w14:paraId="340C1018"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4DD24089" w14:textId="77777777" w:rsidR="0051158E" w:rsidRDefault="0051158E">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換気設備</w:t>
            </w:r>
          </w:p>
        </w:tc>
        <w:tc>
          <w:tcPr>
            <w:tcW w:w="320" w:type="dxa"/>
            <w:tcBorders>
              <w:top w:val="single" w:sz="6" w:space="0" w:color="auto"/>
              <w:left w:val="single" w:sz="6" w:space="0" w:color="auto"/>
              <w:bottom w:val="single" w:sz="6" w:space="0" w:color="auto"/>
              <w:right w:val="single" w:sz="6" w:space="0" w:color="auto"/>
            </w:tcBorders>
          </w:tcPr>
          <w:p w14:paraId="16029D1E"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151" w:type="dxa"/>
            <w:tcBorders>
              <w:top w:val="single" w:sz="6" w:space="0" w:color="auto"/>
              <w:left w:val="single" w:sz="6" w:space="0" w:color="auto"/>
              <w:bottom w:val="single" w:sz="6" w:space="0" w:color="auto"/>
              <w:right w:val="single" w:sz="6" w:space="0" w:color="auto"/>
            </w:tcBorders>
          </w:tcPr>
          <w:p w14:paraId="7D52371A"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居室には当該床面積の</w:t>
            </w:r>
            <w:r w:rsidRPr="008D16C1">
              <w:rPr>
                <w:rFonts w:ascii="ＭＳ 明朝" w:hAnsi="Times New Roman"/>
                <w:color w:val="000000"/>
                <w:kern w:val="0"/>
                <w:sz w:val="18"/>
                <w:szCs w:val="18"/>
              </w:rPr>
              <w:t>1/20</w:t>
            </w:r>
            <w:r w:rsidRPr="008D16C1">
              <w:rPr>
                <w:rFonts w:ascii="ＭＳ 明朝" w:hAnsi="Times New Roman" w:hint="eastAsia"/>
                <w:color w:val="000000"/>
                <w:kern w:val="0"/>
                <w:sz w:val="18"/>
                <w:szCs w:val="18"/>
              </w:rPr>
              <w:t>以上の開口部又は規定の機械換気設備が設けられている。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5618CAE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機械換気データ</w:t>
            </w:r>
          </w:p>
        </w:tc>
        <w:tc>
          <w:tcPr>
            <w:tcW w:w="80" w:type="dxa"/>
            <w:vMerge w:val="restart"/>
            <w:tcBorders>
              <w:left w:val="single" w:sz="6" w:space="0" w:color="auto"/>
              <w:right w:val="single" w:sz="6" w:space="0" w:color="auto"/>
            </w:tcBorders>
          </w:tcPr>
          <w:p w14:paraId="102D778F" w14:textId="77777777" w:rsidR="0051158E" w:rsidRDefault="0051158E">
            <w:pPr>
              <w:autoSpaceDE w:val="0"/>
              <w:autoSpaceDN w:val="0"/>
              <w:adjustRightInd w:val="0"/>
              <w:jc w:val="center"/>
              <w:rPr>
                <w:rFonts w:ascii="ＭＳ 明朝" w:hAnsi="Times New Roman"/>
                <w:color w:val="000000"/>
                <w:kern w:val="0"/>
                <w:sz w:val="18"/>
                <w:szCs w:val="18"/>
              </w:rPr>
            </w:pPr>
          </w:p>
        </w:tc>
      </w:tr>
      <w:tr w:rsidR="0051158E" w14:paraId="10A7D9D0" w14:textId="77777777">
        <w:tblPrEx>
          <w:tblCellMar>
            <w:top w:w="0" w:type="dxa"/>
            <w:bottom w:w="0" w:type="dxa"/>
          </w:tblCellMar>
        </w:tblPrEx>
        <w:trPr>
          <w:cantSplit/>
          <w:trHeight w:val="398"/>
          <w:jc w:val="center"/>
        </w:trPr>
        <w:tc>
          <w:tcPr>
            <w:tcW w:w="97" w:type="dxa"/>
            <w:vMerge/>
            <w:tcBorders>
              <w:left w:val="single" w:sz="6" w:space="0" w:color="auto"/>
              <w:right w:val="single" w:sz="6" w:space="0" w:color="auto"/>
            </w:tcBorders>
          </w:tcPr>
          <w:p w14:paraId="16D0DDEF"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5DED76A"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30FAE330"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151" w:type="dxa"/>
            <w:tcBorders>
              <w:top w:val="single" w:sz="6" w:space="0" w:color="auto"/>
              <w:left w:val="single" w:sz="6" w:space="0" w:color="auto"/>
              <w:bottom w:val="single" w:sz="6" w:space="0" w:color="auto"/>
              <w:right w:val="single" w:sz="6" w:space="0" w:color="auto"/>
            </w:tcBorders>
          </w:tcPr>
          <w:p w14:paraId="23EA6E93"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機械換気を必要とする室には規定の換気設備が設けられている。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73A0B17A"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データ</w:t>
            </w:r>
          </w:p>
        </w:tc>
        <w:tc>
          <w:tcPr>
            <w:tcW w:w="80" w:type="dxa"/>
            <w:vMerge/>
            <w:tcBorders>
              <w:left w:val="single" w:sz="6" w:space="0" w:color="auto"/>
              <w:right w:val="single" w:sz="6" w:space="0" w:color="auto"/>
            </w:tcBorders>
          </w:tcPr>
          <w:p w14:paraId="76C5785F"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1817C859" w14:textId="77777777">
        <w:tblPrEx>
          <w:tblCellMar>
            <w:top w:w="0" w:type="dxa"/>
            <w:bottom w:w="0" w:type="dxa"/>
          </w:tblCellMar>
        </w:tblPrEx>
        <w:trPr>
          <w:cantSplit/>
          <w:trHeight w:val="365"/>
          <w:jc w:val="center"/>
        </w:trPr>
        <w:tc>
          <w:tcPr>
            <w:tcW w:w="97" w:type="dxa"/>
            <w:vMerge/>
            <w:tcBorders>
              <w:left w:val="single" w:sz="6" w:space="0" w:color="auto"/>
              <w:right w:val="single" w:sz="6" w:space="0" w:color="auto"/>
            </w:tcBorders>
          </w:tcPr>
          <w:p w14:paraId="125BB970"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3E5ABFE"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7D0412DA"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5</w:t>
            </w:r>
          </w:p>
        </w:tc>
        <w:tc>
          <w:tcPr>
            <w:tcW w:w="8151" w:type="dxa"/>
            <w:tcBorders>
              <w:top w:val="single" w:sz="6" w:space="0" w:color="auto"/>
              <w:left w:val="single" w:sz="6" w:space="0" w:color="auto"/>
              <w:bottom w:val="single" w:sz="6" w:space="0" w:color="auto"/>
              <w:right w:val="single" w:sz="6" w:space="0" w:color="auto"/>
            </w:tcBorders>
          </w:tcPr>
          <w:p w14:paraId="20541E6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シックハウス対策が必要な室には規定の機械換気設備が設けられている。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561EE36E"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データ</w:t>
            </w:r>
          </w:p>
        </w:tc>
        <w:tc>
          <w:tcPr>
            <w:tcW w:w="80" w:type="dxa"/>
            <w:vMerge/>
            <w:tcBorders>
              <w:left w:val="single" w:sz="6" w:space="0" w:color="auto"/>
              <w:right w:val="single" w:sz="6" w:space="0" w:color="auto"/>
            </w:tcBorders>
          </w:tcPr>
          <w:p w14:paraId="7A07CB86"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44268529" w14:textId="77777777">
        <w:tblPrEx>
          <w:tblCellMar>
            <w:top w:w="0" w:type="dxa"/>
            <w:bottom w:w="0" w:type="dxa"/>
          </w:tblCellMar>
        </w:tblPrEx>
        <w:trPr>
          <w:cantSplit/>
          <w:trHeight w:val="360"/>
          <w:jc w:val="center"/>
        </w:trPr>
        <w:tc>
          <w:tcPr>
            <w:tcW w:w="97" w:type="dxa"/>
            <w:vMerge/>
            <w:tcBorders>
              <w:left w:val="single" w:sz="6" w:space="0" w:color="auto"/>
              <w:right w:val="single" w:sz="6" w:space="0" w:color="auto"/>
            </w:tcBorders>
          </w:tcPr>
          <w:p w14:paraId="636DAAC3"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13CF008"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19D119AE"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6</w:t>
            </w:r>
          </w:p>
        </w:tc>
        <w:tc>
          <w:tcPr>
            <w:tcW w:w="8151" w:type="dxa"/>
            <w:tcBorders>
              <w:top w:val="single" w:sz="6" w:space="0" w:color="auto"/>
              <w:left w:val="single" w:sz="6" w:space="0" w:color="auto"/>
              <w:bottom w:val="single" w:sz="6" w:space="0" w:color="auto"/>
              <w:right w:val="single" w:sz="6" w:space="0" w:color="auto"/>
            </w:tcBorders>
          </w:tcPr>
          <w:p w14:paraId="05D2F997"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開放式ガス器具を設ける室には換気上有効な開口部が設けられている。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09BDB883"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4E5C4095"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E0A6A58" w14:textId="77777777">
        <w:tblPrEx>
          <w:tblCellMar>
            <w:top w:w="0" w:type="dxa"/>
            <w:bottom w:w="0" w:type="dxa"/>
          </w:tblCellMar>
        </w:tblPrEx>
        <w:trPr>
          <w:cantSplit/>
          <w:trHeight w:val="341"/>
          <w:jc w:val="center"/>
        </w:trPr>
        <w:tc>
          <w:tcPr>
            <w:tcW w:w="97" w:type="dxa"/>
            <w:vMerge/>
            <w:tcBorders>
              <w:left w:val="single" w:sz="6" w:space="0" w:color="auto"/>
              <w:right w:val="single" w:sz="6" w:space="0" w:color="auto"/>
            </w:tcBorders>
          </w:tcPr>
          <w:p w14:paraId="14CF3CC8"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D5B71B0"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68254D2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7</w:t>
            </w:r>
          </w:p>
        </w:tc>
        <w:tc>
          <w:tcPr>
            <w:tcW w:w="8151" w:type="dxa"/>
            <w:tcBorders>
              <w:top w:val="single" w:sz="6" w:space="0" w:color="auto"/>
              <w:left w:val="single" w:sz="6" w:space="0" w:color="auto"/>
              <w:bottom w:val="single" w:sz="6" w:space="0" w:color="auto"/>
              <w:right w:val="single" w:sz="6" w:space="0" w:color="auto"/>
            </w:tcBorders>
          </w:tcPr>
          <w:p w14:paraId="7A0D66F8"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換気ダクトが規定の材質で施工されている。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6F3432D3"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80" w:type="dxa"/>
            <w:vMerge/>
            <w:tcBorders>
              <w:left w:val="single" w:sz="6" w:space="0" w:color="auto"/>
              <w:right w:val="single" w:sz="6" w:space="0" w:color="auto"/>
            </w:tcBorders>
          </w:tcPr>
          <w:p w14:paraId="408EB6DF"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4E6B1B99" w14:textId="77777777">
        <w:tblPrEx>
          <w:tblCellMar>
            <w:top w:w="0" w:type="dxa"/>
            <w:bottom w:w="0" w:type="dxa"/>
          </w:tblCellMar>
        </w:tblPrEx>
        <w:trPr>
          <w:cantSplit/>
          <w:trHeight w:val="607"/>
          <w:jc w:val="center"/>
        </w:trPr>
        <w:tc>
          <w:tcPr>
            <w:tcW w:w="97" w:type="dxa"/>
            <w:vMerge/>
            <w:tcBorders>
              <w:left w:val="single" w:sz="6" w:space="0" w:color="auto"/>
              <w:right w:val="single" w:sz="6" w:space="0" w:color="auto"/>
            </w:tcBorders>
          </w:tcPr>
          <w:p w14:paraId="309E89F0"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4D1E791B"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2518CE23"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8</w:t>
            </w:r>
          </w:p>
        </w:tc>
        <w:tc>
          <w:tcPr>
            <w:tcW w:w="8151" w:type="dxa"/>
            <w:tcBorders>
              <w:top w:val="single" w:sz="6" w:space="0" w:color="auto"/>
              <w:left w:val="single" w:sz="6" w:space="0" w:color="auto"/>
              <w:bottom w:val="single" w:sz="6" w:space="0" w:color="auto"/>
              <w:right w:val="single" w:sz="6" w:space="0" w:color="auto"/>
            </w:tcBorders>
          </w:tcPr>
          <w:p w14:paraId="43A8D993"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密閉式、半密閉式ガス器具に設けられた排気筒</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煙突</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には防火ダンパーが取り付けられていない。</w:t>
            </w:r>
          </w:p>
        </w:tc>
        <w:tc>
          <w:tcPr>
            <w:tcW w:w="1390" w:type="dxa"/>
            <w:tcBorders>
              <w:top w:val="single" w:sz="6" w:space="0" w:color="auto"/>
              <w:left w:val="single" w:sz="6" w:space="0" w:color="auto"/>
              <w:bottom w:val="single" w:sz="6" w:space="0" w:color="auto"/>
              <w:right w:val="single" w:sz="6" w:space="0" w:color="auto"/>
            </w:tcBorders>
            <w:vAlign w:val="center"/>
          </w:tcPr>
          <w:p w14:paraId="3FAFB378"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5284DEFB"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4E38BA65"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7E0EA34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vAlign w:val="center"/>
          </w:tcPr>
          <w:p w14:paraId="129BE8AA" w14:textId="77777777" w:rsidR="0051158E" w:rsidRDefault="0051158E">
            <w:pPr>
              <w:autoSpaceDE w:val="0"/>
              <w:autoSpaceDN w:val="0"/>
              <w:adjustRightInd w:val="0"/>
              <w:jc w:val="center"/>
              <w:rPr>
                <w:rFonts w:ascii="ＭＳ Ｐゴシック" w:eastAsia="ＭＳ Ｐゴシック" w:hAnsi="Times New Roman"/>
                <w:color w:val="000000"/>
                <w:kern w:val="0"/>
                <w:sz w:val="22"/>
                <w:szCs w:val="22"/>
              </w:rPr>
            </w:pPr>
          </w:p>
        </w:tc>
        <w:tc>
          <w:tcPr>
            <w:tcW w:w="320" w:type="dxa"/>
            <w:tcBorders>
              <w:top w:val="single" w:sz="6" w:space="0" w:color="auto"/>
              <w:left w:val="single" w:sz="6" w:space="0" w:color="auto"/>
              <w:bottom w:val="single" w:sz="6" w:space="0" w:color="auto"/>
              <w:right w:val="single" w:sz="6" w:space="0" w:color="auto"/>
            </w:tcBorders>
          </w:tcPr>
          <w:p w14:paraId="0239890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9</w:t>
            </w:r>
          </w:p>
        </w:tc>
        <w:tc>
          <w:tcPr>
            <w:tcW w:w="8151" w:type="dxa"/>
            <w:tcBorders>
              <w:top w:val="single" w:sz="6" w:space="0" w:color="auto"/>
              <w:left w:val="single" w:sz="6" w:space="0" w:color="auto"/>
              <w:bottom w:val="single" w:sz="6" w:space="0" w:color="auto"/>
              <w:right w:val="single" w:sz="6" w:space="0" w:color="auto"/>
            </w:tcBorders>
          </w:tcPr>
          <w:p w14:paraId="744A2E53" w14:textId="77777777" w:rsidR="0051158E" w:rsidRPr="008D16C1" w:rsidRDefault="0051158E" w:rsidP="004F3CB4">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color w:val="000000"/>
                <w:kern w:val="0"/>
                <w:sz w:val="18"/>
                <w:szCs w:val="18"/>
              </w:rPr>
              <w:t>3</w:t>
            </w:r>
            <w:r w:rsidRPr="008D16C1">
              <w:rPr>
                <w:rFonts w:ascii="ＭＳ 明朝" w:hAnsi="Times New Roman" w:hint="eastAsia"/>
                <w:color w:val="000000"/>
                <w:kern w:val="0"/>
                <w:sz w:val="18"/>
                <w:szCs w:val="18"/>
              </w:rPr>
              <w:t>階建て以上の共同住宅には、ガス器具に適合したガスの安全対策</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ﾋｭｰｽﾞｺｯｸ、ネジ接合等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がなされている。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5CE0181F"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1C0A324F"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65C5E8B6" w14:textId="77777777">
        <w:tblPrEx>
          <w:tblCellMar>
            <w:top w:w="0" w:type="dxa"/>
            <w:bottom w:w="0" w:type="dxa"/>
          </w:tblCellMar>
        </w:tblPrEx>
        <w:trPr>
          <w:cantSplit/>
          <w:trHeight w:val="579"/>
          <w:jc w:val="center"/>
        </w:trPr>
        <w:tc>
          <w:tcPr>
            <w:tcW w:w="97" w:type="dxa"/>
            <w:vMerge/>
            <w:tcBorders>
              <w:left w:val="single" w:sz="6" w:space="0" w:color="auto"/>
              <w:right w:val="single" w:sz="6" w:space="0" w:color="auto"/>
            </w:tcBorders>
          </w:tcPr>
          <w:p w14:paraId="71538948"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2CC69222" w14:textId="77777777" w:rsidR="0051158E" w:rsidRDefault="0051158E">
            <w:pPr>
              <w:autoSpaceDE w:val="0"/>
              <w:autoSpaceDN w:val="0"/>
              <w:adjustRightInd w:val="0"/>
              <w:jc w:val="center"/>
              <w:rPr>
                <w:rFonts w:ascii="ＭＳ 明朝" w:hAnsi="Times New Roman"/>
                <w:color w:val="000000"/>
                <w:kern w:val="0"/>
                <w:sz w:val="20"/>
                <w:szCs w:val="22"/>
              </w:rPr>
            </w:pPr>
            <w:r>
              <w:rPr>
                <w:rFonts w:ascii="ＭＳ 明朝" w:hAnsi="Times New Roman" w:hint="eastAsia"/>
                <w:color w:val="000000"/>
                <w:kern w:val="0"/>
                <w:sz w:val="20"/>
                <w:szCs w:val="22"/>
              </w:rPr>
              <w:t>排煙設備</w:t>
            </w:r>
          </w:p>
        </w:tc>
        <w:tc>
          <w:tcPr>
            <w:tcW w:w="320" w:type="dxa"/>
            <w:tcBorders>
              <w:top w:val="single" w:sz="6" w:space="0" w:color="auto"/>
              <w:left w:val="single" w:sz="6" w:space="0" w:color="auto"/>
              <w:bottom w:val="single" w:sz="6" w:space="0" w:color="auto"/>
              <w:right w:val="single" w:sz="6" w:space="0" w:color="auto"/>
            </w:tcBorders>
          </w:tcPr>
          <w:p w14:paraId="58E0E94F"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151" w:type="dxa"/>
            <w:tcBorders>
              <w:top w:val="single" w:sz="6" w:space="0" w:color="auto"/>
              <w:left w:val="single" w:sz="6" w:space="0" w:color="auto"/>
              <w:bottom w:val="single" w:sz="6" w:space="0" w:color="auto"/>
              <w:right w:val="single" w:sz="6" w:space="0" w:color="auto"/>
            </w:tcBorders>
          </w:tcPr>
          <w:p w14:paraId="47635610" w14:textId="77777777" w:rsidR="0051158E" w:rsidRPr="008D16C1" w:rsidRDefault="0051158E" w:rsidP="004E746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排煙を要する場所には、当該床面積の</w:t>
            </w:r>
            <w:r w:rsidRPr="008D16C1">
              <w:rPr>
                <w:rFonts w:ascii="ＭＳ 明朝" w:hAnsi="Times New Roman"/>
                <w:color w:val="000000"/>
                <w:kern w:val="0"/>
                <w:sz w:val="18"/>
                <w:szCs w:val="18"/>
              </w:rPr>
              <w:t>1/50</w:t>
            </w:r>
            <w:r w:rsidRPr="008D16C1">
              <w:rPr>
                <w:rFonts w:ascii="ＭＳ 明朝" w:hAnsi="Times New Roman" w:hint="eastAsia"/>
                <w:color w:val="000000"/>
                <w:kern w:val="0"/>
                <w:sz w:val="18"/>
                <w:szCs w:val="18"/>
              </w:rPr>
              <w:t>以上の開口部又は規定の機械排煙設備が設けられている。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48E97FE6"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機械排煙データ</w:t>
            </w:r>
          </w:p>
        </w:tc>
        <w:tc>
          <w:tcPr>
            <w:tcW w:w="80" w:type="dxa"/>
            <w:vMerge/>
            <w:tcBorders>
              <w:left w:val="single" w:sz="6" w:space="0" w:color="auto"/>
              <w:right w:val="single" w:sz="6" w:space="0" w:color="auto"/>
            </w:tcBorders>
          </w:tcPr>
          <w:p w14:paraId="40DC7D76" w14:textId="77777777" w:rsidR="0051158E" w:rsidRDefault="0051158E">
            <w:pPr>
              <w:autoSpaceDE w:val="0"/>
              <w:autoSpaceDN w:val="0"/>
              <w:adjustRightInd w:val="0"/>
              <w:jc w:val="center"/>
              <w:rPr>
                <w:rFonts w:ascii="ＭＳ 明朝" w:hAnsi="Times New Roman"/>
                <w:color w:val="000000"/>
                <w:kern w:val="0"/>
                <w:sz w:val="18"/>
                <w:szCs w:val="18"/>
              </w:rPr>
            </w:pPr>
          </w:p>
        </w:tc>
      </w:tr>
      <w:tr w:rsidR="0051158E" w14:paraId="778BA4D9"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747D8DF1"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FBB521C"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2049C3E1"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151" w:type="dxa"/>
            <w:tcBorders>
              <w:top w:val="single" w:sz="6" w:space="0" w:color="auto"/>
              <w:left w:val="single" w:sz="6" w:space="0" w:color="auto"/>
              <w:bottom w:val="single" w:sz="6" w:space="0" w:color="auto"/>
              <w:right w:val="single" w:sz="6" w:space="0" w:color="auto"/>
            </w:tcBorders>
          </w:tcPr>
          <w:p w14:paraId="48EC620F" w14:textId="77777777" w:rsidR="0051158E" w:rsidRPr="008D16C1" w:rsidRDefault="0051158E" w:rsidP="004F3CB4">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送風機を設けた排煙設備その他の特殊な構造の排煙設備の場合、平成</w:t>
            </w:r>
            <w:r w:rsidRPr="008D16C1">
              <w:rPr>
                <w:rFonts w:ascii="ＭＳ 明朝" w:hAnsi="Times New Roman"/>
                <w:color w:val="000000"/>
                <w:kern w:val="0"/>
                <w:sz w:val="18"/>
                <w:szCs w:val="18"/>
              </w:rPr>
              <w:t>12</w:t>
            </w:r>
            <w:r w:rsidRPr="008D16C1">
              <w:rPr>
                <w:rFonts w:ascii="ＭＳ 明朝" w:hAnsi="Times New Roman" w:hint="eastAsia"/>
                <w:color w:val="000000"/>
                <w:kern w:val="0"/>
                <w:sz w:val="18"/>
                <w:szCs w:val="18"/>
              </w:rPr>
              <w:t>年建設省告示第</w:t>
            </w:r>
            <w:r w:rsidRPr="008D16C1">
              <w:rPr>
                <w:rFonts w:ascii="ＭＳ 明朝" w:hAnsi="Times New Roman"/>
                <w:color w:val="000000"/>
                <w:kern w:val="0"/>
                <w:sz w:val="18"/>
                <w:szCs w:val="18"/>
              </w:rPr>
              <w:t>1437</w:t>
            </w:r>
            <w:r w:rsidRPr="008D16C1">
              <w:rPr>
                <w:rFonts w:ascii="ＭＳ 明朝" w:hAnsi="Times New Roman" w:hint="eastAsia"/>
                <w:color w:val="000000"/>
                <w:kern w:val="0"/>
                <w:sz w:val="18"/>
                <w:szCs w:val="18"/>
              </w:rPr>
              <w:t>号に基づき施工されている。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2F7AB2B1"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データ</w:t>
            </w:r>
          </w:p>
        </w:tc>
        <w:tc>
          <w:tcPr>
            <w:tcW w:w="80" w:type="dxa"/>
            <w:vMerge/>
            <w:tcBorders>
              <w:left w:val="single" w:sz="6" w:space="0" w:color="auto"/>
              <w:right w:val="single" w:sz="6" w:space="0" w:color="auto"/>
            </w:tcBorders>
          </w:tcPr>
          <w:p w14:paraId="1125F098"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E4B6C01" w14:textId="77777777">
        <w:tblPrEx>
          <w:tblCellMar>
            <w:top w:w="0" w:type="dxa"/>
            <w:bottom w:w="0" w:type="dxa"/>
          </w:tblCellMar>
        </w:tblPrEx>
        <w:trPr>
          <w:cantSplit/>
          <w:trHeight w:val="358"/>
          <w:jc w:val="center"/>
        </w:trPr>
        <w:tc>
          <w:tcPr>
            <w:tcW w:w="97" w:type="dxa"/>
            <w:vMerge/>
            <w:tcBorders>
              <w:left w:val="single" w:sz="6" w:space="0" w:color="auto"/>
              <w:right w:val="single" w:sz="6" w:space="0" w:color="auto"/>
            </w:tcBorders>
          </w:tcPr>
          <w:p w14:paraId="43400A6C"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ADCB92A"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50B83143" w14:textId="77777777" w:rsidR="0051158E" w:rsidRPr="004F3CB4" w:rsidRDefault="0051158E">
            <w:pPr>
              <w:autoSpaceDE w:val="0"/>
              <w:autoSpaceDN w:val="0"/>
              <w:adjustRightInd w:val="0"/>
              <w:jc w:val="center"/>
              <w:rPr>
                <w:rFonts w:ascii="ＭＳ 明朝" w:hAnsi="ＭＳ 明朝"/>
                <w:color w:val="000000"/>
                <w:kern w:val="0"/>
                <w:sz w:val="18"/>
                <w:szCs w:val="18"/>
              </w:rPr>
            </w:pPr>
            <w:r w:rsidRPr="004F3CB4">
              <w:rPr>
                <w:rFonts w:ascii="ＭＳ 明朝" w:hAnsi="ＭＳ 明朝"/>
                <w:color w:val="000000"/>
                <w:kern w:val="0"/>
                <w:sz w:val="18"/>
                <w:szCs w:val="18"/>
              </w:rPr>
              <w:t>3</w:t>
            </w:r>
          </w:p>
        </w:tc>
        <w:tc>
          <w:tcPr>
            <w:tcW w:w="8151" w:type="dxa"/>
            <w:tcBorders>
              <w:top w:val="single" w:sz="6" w:space="0" w:color="auto"/>
              <w:left w:val="single" w:sz="6" w:space="0" w:color="auto"/>
              <w:bottom w:val="single" w:sz="6" w:space="0" w:color="auto"/>
              <w:right w:val="single" w:sz="6" w:space="0" w:color="auto"/>
            </w:tcBorders>
          </w:tcPr>
          <w:p w14:paraId="4546A93D" w14:textId="27AB5872" w:rsidR="0051158E" w:rsidRPr="004F3CB4" w:rsidRDefault="004F3CB4" w:rsidP="004F3CB4">
            <w:pPr>
              <w:autoSpaceDE w:val="0"/>
              <w:autoSpaceDN w:val="0"/>
              <w:adjustRightInd w:val="0"/>
              <w:spacing w:line="240" w:lineRule="exact"/>
              <w:jc w:val="left"/>
              <w:rPr>
                <w:rFonts w:ascii="ＭＳ 明朝" w:hAnsi="ＭＳ 明朝"/>
                <w:color w:val="000000" w:themeColor="text1"/>
                <w:kern w:val="0"/>
                <w:sz w:val="18"/>
                <w:szCs w:val="18"/>
              </w:rPr>
            </w:pPr>
            <w:r w:rsidRPr="004F3CB4">
              <w:rPr>
                <w:rFonts w:ascii="ＭＳ 明朝" w:hAnsi="ＭＳ 明朝" w:hint="eastAsia"/>
                <w:color w:val="000000" w:themeColor="text1"/>
                <w:sz w:val="18"/>
                <w:szCs w:val="18"/>
                <w:shd w:val="clear" w:color="auto" w:fill="FFFFFF"/>
              </w:rPr>
              <w:t>付室等に設置した加圧防排煙設備の場合、平成28年国土交通省告示第696号及び第697号に基づき施工されている。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42D75117" w14:textId="0107E134" w:rsidR="0051158E" w:rsidRPr="008D16C1" w:rsidRDefault="004F3CB4">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データ</w:t>
            </w:r>
          </w:p>
        </w:tc>
        <w:tc>
          <w:tcPr>
            <w:tcW w:w="80" w:type="dxa"/>
            <w:vMerge/>
            <w:tcBorders>
              <w:left w:val="single" w:sz="6" w:space="0" w:color="auto"/>
              <w:right w:val="single" w:sz="6" w:space="0" w:color="auto"/>
            </w:tcBorders>
          </w:tcPr>
          <w:p w14:paraId="594EC794"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ADDC60E" w14:textId="77777777">
        <w:tblPrEx>
          <w:tblCellMar>
            <w:top w:w="0" w:type="dxa"/>
            <w:bottom w:w="0" w:type="dxa"/>
          </w:tblCellMar>
        </w:tblPrEx>
        <w:trPr>
          <w:cantSplit/>
          <w:trHeight w:val="317"/>
          <w:jc w:val="center"/>
        </w:trPr>
        <w:tc>
          <w:tcPr>
            <w:tcW w:w="97" w:type="dxa"/>
            <w:vMerge/>
            <w:tcBorders>
              <w:left w:val="single" w:sz="6" w:space="0" w:color="auto"/>
              <w:right w:val="single" w:sz="6" w:space="0" w:color="auto"/>
            </w:tcBorders>
          </w:tcPr>
          <w:p w14:paraId="6E7B4A23"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AD81083"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1DFE255E"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151" w:type="dxa"/>
            <w:tcBorders>
              <w:top w:val="single" w:sz="6" w:space="0" w:color="auto"/>
              <w:left w:val="single" w:sz="6" w:space="0" w:color="auto"/>
              <w:bottom w:val="single" w:sz="6" w:space="0" w:color="auto"/>
              <w:right w:val="single" w:sz="6" w:space="0" w:color="auto"/>
            </w:tcBorders>
          </w:tcPr>
          <w:p w14:paraId="39EC4E55" w14:textId="409E708A" w:rsidR="0051158E" w:rsidRPr="004E746E" w:rsidRDefault="004F3CB4" w:rsidP="004F3CB4">
            <w:pPr>
              <w:autoSpaceDE w:val="0"/>
              <w:autoSpaceDN w:val="0"/>
              <w:adjustRightInd w:val="0"/>
              <w:jc w:val="left"/>
              <w:rPr>
                <w:rFonts w:ascii="ＭＳ 明朝" w:hAnsi="ＭＳ 明朝"/>
                <w:kern w:val="0"/>
                <w:sz w:val="18"/>
                <w:szCs w:val="18"/>
              </w:rPr>
            </w:pPr>
            <w:r w:rsidRPr="004E746E">
              <w:rPr>
                <w:rFonts w:ascii="ＭＳ 明朝" w:hAnsi="ＭＳ 明朝" w:hint="eastAsia"/>
                <w:sz w:val="18"/>
                <w:szCs w:val="18"/>
                <w:shd w:val="clear" w:color="auto" w:fill="FFFFFF"/>
              </w:rPr>
              <w:t>排煙設備のための手動開放装置が規定の高さがある。</w:t>
            </w:r>
          </w:p>
        </w:tc>
        <w:tc>
          <w:tcPr>
            <w:tcW w:w="1390" w:type="dxa"/>
            <w:tcBorders>
              <w:top w:val="single" w:sz="6" w:space="0" w:color="auto"/>
              <w:left w:val="single" w:sz="6" w:space="0" w:color="auto"/>
              <w:bottom w:val="single" w:sz="6" w:space="0" w:color="auto"/>
              <w:right w:val="single" w:sz="6" w:space="0" w:color="auto"/>
            </w:tcBorders>
            <w:vAlign w:val="center"/>
          </w:tcPr>
          <w:p w14:paraId="3985DBC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5F4D7DBE" w14:textId="77777777" w:rsidR="0051158E" w:rsidRDefault="0051158E">
            <w:pPr>
              <w:autoSpaceDE w:val="0"/>
              <w:autoSpaceDN w:val="0"/>
              <w:adjustRightInd w:val="0"/>
              <w:jc w:val="right"/>
              <w:rPr>
                <w:rFonts w:ascii="ＭＳ 明朝" w:hAnsi="Times New Roman"/>
                <w:color w:val="000000"/>
                <w:kern w:val="0"/>
                <w:sz w:val="20"/>
                <w:szCs w:val="20"/>
              </w:rPr>
            </w:pPr>
          </w:p>
        </w:tc>
      </w:tr>
      <w:tr w:rsidR="004F3CB4" w14:paraId="473352C9" w14:textId="77777777">
        <w:tblPrEx>
          <w:tblCellMar>
            <w:top w:w="0" w:type="dxa"/>
            <w:bottom w:w="0" w:type="dxa"/>
          </w:tblCellMar>
        </w:tblPrEx>
        <w:trPr>
          <w:cantSplit/>
          <w:trHeight w:val="317"/>
          <w:jc w:val="center"/>
        </w:trPr>
        <w:tc>
          <w:tcPr>
            <w:tcW w:w="97" w:type="dxa"/>
            <w:vMerge/>
            <w:tcBorders>
              <w:left w:val="single" w:sz="6" w:space="0" w:color="auto"/>
              <w:right w:val="single" w:sz="6" w:space="0" w:color="auto"/>
            </w:tcBorders>
          </w:tcPr>
          <w:p w14:paraId="0D8FC9B2" w14:textId="77777777" w:rsidR="004F3CB4" w:rsidRDefault="004F3CB4">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60396A62" w14:textId="77777777" w:rsidR="004F3CB4" w:rsidRDefault="004F3CB4">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15B31EB3" w14:textId="0A611FA5" w:rsidR="004F3CB4" w:rsidRPr="008D16C1" w:rsidRDefault="004F3CB4">
            <w:pPr>
              <w:autoSpaceDE w:val="0"/>
              <w:autoSpaceDN w:val="0"/>
              <w:adjustRightInd w:val="0"/>
              <w:jc w:val="center"/>
              <w:rPr>
                <w:rFonts w:ascii="ＭＳ 明朝" w:hAnsi="Times New Roman"/>
                <w:color w:val="000000"/>
                <w:kern w:val="0"/>
                <w:sz w:val="18"/>
                <w:szCs w:val="18"/>
              </w:rPr>
            </w:pPr>
            <w:r>
              <w:rPr>
                <w:rFonts w:ascii="ＭＳ 明朝" w:hAnsi="Times New Roman" w:hint="eastAsia"/>
                <w:color w:val="000000"/>
                <w:kern w:val="0"/>
                <w:sz w:val="18"/>
                <w:szCs w:val="18"/>
              </w:rPr>
              <w:t>5</w:t>
            </w:r>
          </w:p>
        </w:tc>
        <w:tc>
          <w:tcPr>
            <w:tcW w:w="8151" w:type="dxa"/>
            <w:tcBorders>
              <w:top w:val="single" w:sz="6" w:space="0" w:color="auto"/>
              <w:left w:val="single" w:sz="6" w:space="0" w:color="auto"/>
              <w:bottom w:val="single" w:sz="6" w:space="0" w:color="auto"/>
              <w:right w:val="single" w:sz="6" w:space="0" w:color="auto"/>
            </w:tcBorders>
          </w:tcPr>
          <w:p w14:paraId="13AD7E7D" w14:textId="385C2EC8" w:rsidR="004F3CB4" w:rsidRPr="008D16C1" w:rsidRDefault="004F3CB4">
            <w:pPr>
              <w:autoSpaceDE w:val="0"/>
              <w:autoSpaceDN w:val="0"/>
              <w:adjustRightInd w:val="0"/>
              <w:jc w:val="left"/>
              <w:rPr>
                <w:rFonts w:ascii="ＭＳ 明朝" w:hAnsi="Times New Roman" w:hint="eastAsia"/>
                <w:color w:val="000000"/>
                <w:kern w:val="0"/>
                <w:sz w:val="18"/>
                <w:szCs w:val="18"/>
              </w:rPr>
            </w:pPr>
            <w:r w:rsidRPr="008D16C1">
              <w:rPr>
                <w:rFonts w:ascii="ＭＳ 明朝" w:hAnsi="Times New Roman" w:hint="eastAsia"/>
                <w:color w:val="000000"/>
                <w:kern w:val="0"/>
                <w:sz w:val="18"/>
                <w:szCs w:val="18"/>
              </w:rPr>
              <w:t>排煙ダクトに設ける防火ダンパーは</w:t>
            </w:r>
            <w:r w:rsidRPr="008D16C1">
              <w:rPr>
                <w:rFonts w:ascii="ＭＳ 明朝" w:hAnsi="Times New Roman"/>
                <w:color w:val="000000"/>
                <w:kern w:val="0"/>
                <w:sz w:val="18"/>
                <w:szCs w:val="18"/>
              </w:rPr>
              <w:t>280</w:t>
            </w:r>
            <w:r w:rsidRPr="008D16C1">
              <w:rPr>
                <w:rFonts w:ascii="ＭＳ 明朝" w:hAnsi="Times New Roman" w:hint="eastAsia"/>
                <w:color w:val="000000"/>
                <w:kern w:val="0"/>
                <w:sz w:val="18"/>
                <w:szCs w:val="18"/>
              </w:rPr>
              <w:t>℃の温度ヒューズを使用している。</w:t>
            </w:r>
          </w:p>
        </w:tc>
        <w:tc>
          <w:tcPr>
            <w:tcW w:w="1390" w:type="dxa"/>
            <w:tcBorders>
              <w:top w:val="single" w:sz="6" w:space="0" w:color="auto"/>
              <w:left w:val="single" w:sz="6" w:space="0" w:color="auto"/>
              <w:bottom w:val="single" w:sz="6" w:space="0" w:color="auto"/>
              <w:right w:val="single" w:sz="6" w:space="0" w:color="auto"/>
            </w:tcBorders>
            <w:vAlign w:val="center"/>
          </w:tcPr>
          <w:p w14:paraId="01DA4380" w14:textId="77777777" w:rsidR="004F3CB4" w:rsidRPr="008D16C1" w:rsidRDefault="004F3CB4">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2D5C40EB" w14:textId="77777777" w:rsidR="004F3CB4" w:rsidRDefault="004F3CB4">
            <w:pPr>
              <w:autoSpaceDE w:val="0"/>
              <w:autoSpaceDN w:val="0"/>
              <w:adjustRightInd w:val="0"/>
              <w:jc w:val="right"/>
              <w:rPr>
                <w:rFonts w:ascii="ＭＳ 明朝" w:hAnsi="Times New Roman"/>
                <w:color w:val="000000"/>
                <w:kern w:val="0"/>
                <w:sz w:val="20"/>
                <w:szCs w:val="20"/>
              </w:rPr>
            </w:pPr>
          </w:p>
        </w:tc>
      </w:tr>
      <w:tr w:rsidR="0051158E" w14:paraId="4EEDA727" w14:textId="77777777">
        <w:tblPrEx>
          <w:tblCellMar>
            <w:top w:w="0" w:type="dxa"/>
            <w:bottom w:w="0" w:type="dxa"/>
          </w:tblCellMar>
        </w:tblPrEx>
        <w:trPr>
          <w:cantSplit/>
          <w:trHeight w:val="323"/>
          <w:jc w:val="center"/>
        </w:trPr>
        <w:tc>
          <w:tcPr>
            <w:tcW w:w="97" w:type="dxa"/>
            <w:vMerge/>
            <w:tcBorders>
              <w:left w:val="single" w:sz="6" w:space="0" w:color="auto"/>
              <w:right w:val="single" w:sz="6" w:space="0" w:color="auto"/>
            </w:tcBorders>
          </w:tcPr>
          <w:p w14:paraId="6903CD5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51EA7786"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2AF82A7F" w14:textId="06E65824" w:rsidR="0051158E" w:rsidRPr="008D16C1" w:rsidRDefault="004F3CB4">
            <w:pPr>
              <w:autoSpaceDE w:val="0"/>
              <w:autoSpaceDN w:val="0"/>
              <w:adjustRightInd w:val="0"/>
              <w:jc w:val="center"/>
              <w:rPr>
                <w:rFonts w:ascii="ＭＳ 明朝" w:hAnsi="Times New Roman"/>
                <w:color w:val="000000"/>
                <w:kern w:val="0"/>
                <w:sz w:val="18"/>
                <w:szCs w:val="18"/>
              </w:rPr>
            </w:pPr>
            <w:r>
              <w:rPr>
                <w:rFonts w:ascii="ＭＳ 明朝" w:hAnsi="Times New Roman" w:hint="eastAsia"/>
                <w:color w:val="000000"/>
                <w:kern w:val="0"/>
                <w:sz w:val="18"/>
                <w:szCs w:val="18"/>
              </w:rPr>
              <w:t>6</w:t>
            </w:r>
          </w:p>
        </w:tc>
        <w:tc>
          <w:tcPr>
            <w:tcW w:w="8151" w:type="dxa"/>
            <w:tcBorders>
              <w:top w:val="single" w:sz="6" w:space="0" w:color="auto"/>
              <w:left w:val="single" w:sz="6" w:space="0" w:color="auto"/>
              <w:bottom w:val="single" w:sz="6" w:space="0" w:color="auto"/>
              <w:right w:val="single" w:sz="6" w:space="0" w:color="auto"/>
            </w:tcBorders>
          </w:tcPr>
          <w:p w14:paraId="0D83034F"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排煙ダクトの断熱が必要な箇所にはロックウール等で被覆されている。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7622B7E0"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2CF505D6"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7C9F709E" w14:textId="77777777">
        <w:tblPrEx>
          <w:tblCellMar>
            <w:top w:w="0" w:type="dxa"/>
            <w:bottom w:w="0" w:type="dxa"/>
          </w:tblCellMar>
        </w:tblPrEx>
        <w:trPr>
          <w:cantSplit/>
          <w:trHeight w:val="306"/>
          <w:jc w:val="center"/>
        </w:trPr>
        <w:tc>
          <w:tcPr>
            <w:tcW w:w="97" w:type="dxa"/>
            <w:vMerge/>
            <w:tcBorders>
              <w:left w:val="single" w:sz="6" w:space="0" w:color="auto"/>
              <w:right w:val="single" w:sz="6" w:space="0" w:color="auto"/>
            </w:tcBorders>
          </w:tcPr>
          <w:p w14:paraId="0E3256CB"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3C385222"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57B3B885" w14:textId="39EE770E" w:rsidR="0051158E" w:rsidRPr="008D16C1" w:rsidRDefault="004F3CB4">
            <w:pPr>
              <w:autoSpaceDE w:val="0"/>
              <w:autoSpaceDN w:val="0"/>
              <w:adjustRightInd w:val="0"/>
              <w:jc w:val="center"/>
              <w:rPr>
                <w:rFonts w:ascii="ＭＳ 明朝" w:hAnsi="Times New Roman"/>
                <w:color w:val="000000"/>
                <w:kern w:val="0"/>
                <w:sz w:val="18"/>
                <w:szCs w:val="18"/>
              </w:rPr>
            </w:pPr>
            <w:r>
              <w:rPr>
                <w:rFonts w:ascii="ＭＳ 明朝" w:hAnsi="Times New Roman" w:hint="eastAsia"/>
                <w:color w:val="000000"/>
                <w:kern w:val="0"/>
                <w:sz w:val="18"/>
                <w:szCs w:val="18"/>
              </w:rPr>
              <w:t>7</w:t>
            </w:r>
          </w:p>
        </w:tc>
        <w:tc>
          <w:tcPr>
            <w:tcW w:w="8151" w:type="dxa"/>
            <w:tcBorders>
              <w:top w:val="single" w:sz="6" w:space="0" w:color="auto"/>
              <w:left w:val="single" w:sz="6" w:space="0" w:color="auto"/>
              <w:bottom w:val="single" w:sz="6" w:space="0" w:color="auto"/>
              <w:right w:val="single" w:sz="6" w:space="0" w:color="auto"/>
            </w:tcBorders>
          </w:tcPr>
          <w:p w14:paraId="24BA9BD0"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機械排煙設備等の作動と連動して、換気、空調設備が停止する。</w:t>
            </w:r>
          </w:p>
        </w:tc>
        <w:tc>
          <w:tcPr>
            <w:tcW w:w="1390" w:type="dxa"/>
            <w:tcBorders>
              <w:top w:val="single" w:sz="6" w:space="0" w:color="auto"/>
              <w:left w:val="single" w:sz="6" w:space="0" w:color="auto"/>
              <w:bottom w:val="single" w:sz="6" w:space="0" w:color="auto"/>
              <w:right w:val="single" w:sz="6" w:space="0" w:color="auto"/>
            </w:tcBorders>
            <w:vAlign w:val="center"/>
          </w:tcPr>
          <w:p w14:paraId="25F837B5"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3E7DD69F"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29B90BCC" w14:textId="77777777">
        <w:tblPrEx>
          <w:tblCellMar>
            <w:top w:w="0" w:type="dxa"/>
            <w:bottom w:w="0" w:type="dxa"/>
          </w:tblCellMar>
        </w:tblPrEx>
        <w:trPr>
          <w:cantSplit/>
          <w:trHeight w:val="288"/>
          <w:jc w:val="center"/>
        </w:trPr>
        <w:tc>
          <w:tcPr>
            <w:tcW w:w="97" w:type="dxa"/>
            <w:vMerge/>
            <w:tcBorders>
              <w:left w:val="single" w:sz="6" w:space="0" w:color="auto"/>
              <w:right w:val="single" w:sz="6" w:space="0" w:color="auto"/>
            </w:tcBorders>
          </w:tcPr>
          <w:p w14:paraId="0BB05BF5"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7C4718A"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16448311" w14:textId="3E12AD0C" w:rsidR="0051158E" w:rsidRPr="008D16C1" w:rsidRDefault="004F3CB4">
            <w:pPr>
              <w:autoSpaceDE w:val="0"/>
              <w:autoSpaceDN w:val="0"/>
              <w:adjustRightInd w:val="0"/>
              <w:jc w:val="center"/>
              <w:rPr>
                <w:rFonts w:ascii="ＭＳ 明朝" w:hAnsi="Times New Roman"/>
                <w:color w:val="000000"/>
                <w:kern w:val="0"/>
                <w:sz w:val="18"/>
                <w:szCs w:val="18"/>
              </w:rPr>
            </w:pPr>
            <w:r>
              <w:rPr>
                <w:rFonts w:ascii="ＭＳ 明朝" w:hAnsi="Times New Roman" w:hint="eastAsia"/>
                <w:color w:val="000000"/>
                <w:kern w:val="0"/>
                <w:sz w:val="18"/>
                <w:szCs w:val="18"/>
              </w:rPr>
              <w:t>8</w:t>
            </w:r>
          </w:p>
        </w:tc>
        <w:tc>
          <w:tcPr>
            <w:tcW w:w="8151" w:type="dxa"/>
            <w:tcBorders>
              <w:top w:val="single" w:sz="6" w:space="0" w:color="auto"/>
              <w:left w:val="single" w:sz="6" w:space="0" w:color="auto"/>
              <w:bottom w:val="single" w:sz="6" w:space="0" w:color="auto"/>
              <w:right w:val="single" w:sz="6" w:space="0" w:color="auto"/>
            </w:tcBorders>
          </w:tcPr>
          <w:p w14:paraId="5D64E509"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機械排煙設備等が作動しても負圧による当該区画内の避難方向への戸の開閉に支障ない。</w:t>
            </w:r>
          </w:p>
        </w:tc>
        <w:tc>
          <w:tcPr>
            <w:tcW w:w="1390" w:type="dxa"/>
            <w:tcBorders>
              <w:top w:val="single" w:sz="6" w:space="0" w:color="auto"/>
              <w:left w:val="single" w:sz="6" w:space="0" w:color="auto"/>
              <w:bottom w:val="single" w:sz="6" w:space="0" w:color="auto"/>
              <w:right w:val="single" w:sz="6" w:space="0" w:color="auto"/>
            </w:tcBorders>
            <w:vAlign w:val="center"/>
          </w:tcPr>
          <w:p w14:paraId="02B37D83"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3AE2CC01"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752CAAC"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3B065BE3"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vAlign w:val="center"/>
          </w:tcPr>
          <w:p w14:paraId="7DFFF7F1"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5FD7C8A4" w14:textId="1B372900" w:rsidR="0051158E" w:rsidRPr="008D16C1" w:rsidRDefault="004F3CB4">
            <w:pPr>
              <w:autoSpaceDE w:val="0"/>
              <w:autoSpaceDN w:val="0"/>
              <w:adjustRightInd w:val="0"/>
              <w:jc w:val="center"/>
              <w:rPr>
                <w:rFonts w:ascii="ＭＳ 明朝" w:hAnsi="Times New Roman"/>
                <w:color w:val="000000"/>
                <w:kern w:val="0"/>
                <w:sz w:val="18"/>
                <w:szCs w:val="18"/>
              </w:rPr>
            </w:pPr>
            <w:r>
              <w:rPr>
                <w:rFonts w:ascii="ＭＳ 明朝" w:hAnsi="Times New Roman" w:hint="eastAsia"/>
                <w:color w:val="000000"/>
                <w:kern w:val="0"/>
                <w:sz w:val="18"/>
                <w:szCs w:val="18"/>
              </w:rPr>
              <w:t>9</w:t>
            </w:r>
          </w:p>
        </w:tc>
        <w:tc>
          <w:tcPr>
            <w:tcW w:w="8151" w:type="dxa"/>
            <w:tcBorders>
              <w:top w:val="single" w:sz="6" w:space="0" w:color="auto"/>
              <w:left w:val="single" w:sz="6" w:space="0" w:color="auto"/>
              <w:bottom w:val="single" w:sz="6" w:space="0" w:color="auto"/>
              <w:right w:val="single" w:sz="6" w:space="0" w:color="auto"/>
            </w:tcBorders>
          </w:tcPr>
          <w:p w14:paraId="7439319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機械排煙設備の煙出口、付室及び乗降ロビーに設ける給気取入れ口等は、｢延焼のおそれのある部分｣以外に設けられている。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51304AEA"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44B6E3ED" w14:textId="77777777" w:rsidR="0051158E" w:rsidRDefault="0051158E">
            <w:pPr>
              <w:autoSpaceDE w:val="0"/>
              <w:autoSpaceDN w:val="0"/>
              <w:adjustRightInd w:val="0"/>
              <w:jc w:val="left"/>
              <w:rPr>
                <w:rFonts w:ascii="ＭＳ 明朝" w:hAnsi="Times New Roman"/>
                <w:color w:val="000000"/>
                <w:kern w:val="0"/>
                <w:sz w:val="20"/>
                <w:szCs w:val="20"/>
              </w:rPr>
            </w:pPr>
          </w:p>
        </w:tc>
      </w:tr>
      <w:tr w:rsidR="0051158E" w14:paraId="335A7AD5" w14:textId="77777777">
        <w:tblPrEx>
          <w:tblCellMar>
            <w:top w:w="0" w:type="dxa"/>
            <w:bottom w:w="0" w:type="dxa"/>
          </w:tblCellMar>
        </w:tblPrEx>
        <w:trPr>
          <w:cantSplit/>
          <w:trHeight w:val="241"/>
          <w:jc w:val="center"/>
        </w:trPr>
        <w:tc>
          <w:tcPr>
            <w:tcW w:w="97" w:type="dxa"/>
            <w:vMerge/>
            <w:tcBorders>
              <w:left w:val="single" w:sz="6" w:space="0" w:color="auto"/>
              <w:right w:val="single" w:sz="6" w:space="0" w:color="auto"/>
            </w:tcBorders>
          </w:tcPr>
          <w:p w14:paraId="7E35FE93"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7874424A" w14:textId="77777777" w:rsidR="0051158E" w:rsidRDefault="0051158E" w:rsidP="008D16C1">
            <w:pPr>
              <w:autoSpaceDE w:val="0"/>
              <w:autoSpaceDN w:val="0"/>
              <w:adjustRightInd w:val="0"/>
              <w:spacing w:line="280" w:lineRule="exact"/>
              <w:jc w:val="center"/>
              <w:rPr>
                <w:rFonts w:ascii="ＭＳ 明朝" w:hAnsi="Times New Roman"/>
                <w:color w:val="000000"/>
                <w:kern w:val="0"/>
                <w:sz w:val="18"/>
                <w:szCs w:val="22"/>
              </w:rPr>
            </w:pPr>
            <w:r>
              <w:rPr>
                <w:rFonts w:ascii="ＭＳ 明朝" w:hAnsi="Times New Roman" w:hint="eastAsia"/>
                <w:color w:val="000000"/>
                <w:kern w:val="0"/>
                <w:sz w:val="18"/>
                <w:szCs w:val="22"/>
              </w:rPr>
              <w:t>非常用照明</w:t>
            </w:r>
          </w:p>
        </w:tc>
        <w:tc>
          <w:tcPr>
            <w:tcW w:w="320" w:type="dxa"/>
            <w:tcBorders>
              <w:top w:val="single" w:sz="6" w:space="0" w:color="auto"/>
              <w:left w:val="single" w:sz="6" w:space="0" w:color="auto"/>
              <w:bottom w:val="single" w:sz="6" w:space="0" w:color="auto"/>
              <w:right w:val="single" w:sz="6" w:space="0" w:color="auto"/>
            </w:tcBorders>
          </w:tcPr>
          <w:p w14:paraId="1F1FF883"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151" w:type="dxa"/>
            <w:tcBorders>
              <w:top w:val="single" w:sz="6" w:space="0" w:color="auto"/>
              <w:left w:val="single" w:sz="6" w:space="0" w:color="auto"/>
              <w:bottom w:val="single" w:sz="6" w:space="0" w:color="auto"/>
              <w:right w:val="single" w:sz="6" w:space="0" w:color="auto"/>
            </w:tcBorders>
          </w:tcPr>
          <w:p w14:paraId="288D7529"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非常用照明器具は必要な場所に設けられ、規定の照度がある。</w:t>
            </w:r>
          </w:p>
        </w:tc>
        <w:tc>
          <w:tcPr>
            <w:tcW w:w="1390" w:type="dxa"/>
            <w:tcBorders>
              <w:top w:val="single" w:sz="6" w:space="0" w:color="auto"/>
              <w:left w:val="single" w:sz="6" w:space="0" w:color="auto"/>
              <w:bottom w:val="single" w:sz="6" w:space="0" w:color="auto"/>
              <w:right w:val="single" w:sz="6" w:space="0" w:color="auto"/>
            </w:tcBorders>
            <w:vAlign w:val="center"/>
          </w:tcPr>
          <w:p w14:paraId="55D468E1"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写真・データ</w:t>
            </w:r>
          </w:p>
        </w:tc>
        <w:tc>
          <w:tcPr>
            <w:tcW w:w="80" w:type="dxa"/>
            <w:vMerge/>
            <w:tcBorders>
              <w:left w:val="single" w:sz="6" w:space="0" w:color="auto"/>
              <w:right w:val="single" w:sz="6" w:space="0" w:color="auto"/>
            </w:tcBorders>
          </w:tcPr>
          <w:p w14:paraId="50C8686A"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2FEDB679" w14:textId="77777777">
        <w:tblPrEx>
          <w:tblCellMar>
            <w:top w:w="0" w:type="dxa"/>
            <w:bottom w:w="0" w:type="dxa"/>
          </w:tblCellMar>
        </w:tblPrEx>
        <w:trPr>
          <w:cantSplit/>
          <w:trHeight w:val="405"/>
          <w:jc w:val="center"/>
        </w:trPr>
        <w:tc>
          <w:tcPr>
            <w:tcW w:w="97" w:type="dxa"/>
            <w:vMerge/>
            <w:tcBorders>
              <w:left w:val="single" w:sz="6" w:space="0" w:color="auto"/>
              <w:right w:val="single" w:sz="6" w:space="0" w:color="auto"/>
            </w:tcBorders>
          </w:tcPr>
          <w:p w14:paraId="31270C6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4214A3A4"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2CD68F97"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151" w:type="dxa"/>
            <w:tcBorders>
              <w:top w:val="single" w:sz="6" w:space="0" w:color="auto"/>
              <w:left w:val="single" w:sz="6" w:space="0" w:color="auto"/>
              <w:bottom w:val="single" w:sz="6" w:space="0" w:color="auto"/>
              <w:right w:val="single" w:sz="6" w:space="0" w:color="auto"/>
            </w:tcBorders>
          </w:tcPr>
          <w:p w14:paraId="3E4F527F"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非常用照明装置の構造は、</w:t>
            </w:r>
            <w:r w:rsidRPr="008D16C1">
              <w:rPr>
                <w:rFonts w:ascii="ＭＳ 明朝" w:hAnsi="Times New Roman"/>
                <w:color w:val="000000"/>
                <w:kern w:val="0"/>
                <w:sz w:val="18"/>
                <w:szCs w:val="18"/>
              </w:rPr>
              <w:t>JIL</w:t>
            </w:r>
            <w:r w:rsidRPr="008D16C1">
              <w:rPr>
                <w:rFonts w:ascii="ＭＳ 明朝" w:hAnsi="Times New Roman" w:hint="eastAsia"/>
                <w:color w:val="000000"/>
                <w:kern w:val="0"/>
                <w:sz w:val="18"/>
                <w:szCs w:val="18"/>
              </w:rPr>
              <w:t>適合マーク等により確認している。</w:t>
            </w:r>
          </w:p>
        </w:tc>
        <w:tc>
          <w:tcPr>
            <w:tcW w:w="1390" w:type="dxa"/>
            <w:tcBorders>
              <w:top w:val="single" w:sz="6" w:space="0" w:color="auto"/>
              <w:left w:val="single" w:sz="6" w:space="0" w:color="auto"/>
              <w:bottom w:val="single" w:sz="6" w:space="0" w:color="auto"/>
              <w:right w:val="single" w:sz="6" w:space="0" w:color="auto"/>
            </w:tcBorders>
            <w:vAlign w:val="center"/>
          </w:tcPr>
          <w:p w14:paraId="041CA64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5A23F152"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20D0AA06" w14:textId="77777777">
        <w:tblPrEx>
          <w:tblCellMar>
            <w:top w:w="0" w:type="dxa"/>
            <w:bottom w:w="0" w:type="dxa"/>
          </w:tblCellMar>
        </w:tblPrEx>
        <w:trPr>
          <w:cantSplit/>
          <w:trHeight w:val="481"/>
          <w:jc w:val="center"/>
        </w:trPr>
        <w:tc>
          <w:tcPr>
            <w:tcW w:w="97" w:type="dxa"/>
            <w:vMerge/>
            <w:tcBorders>
              <w:left w:val="single" w:sz="6" w:space="0" w:color="auto"/>
              <w:right w:val="single" w:sz="6" w:space="0" w:color="auto"/>
            </w:tcBorders>
          </w:tcPr>
          <w:p w14:paraId="4D7E1812"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796E5BC1"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19C2E690"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151" w:type="dxa"/>
            <w:tcBorders>
              <w:top w:val="single" w:sz="6" w:space="0" w:color="auto"/>
              <w:left w:val="single" w:sz="6" w:space="0" w:color="auto"/>
              <w:bottom w:val="single" w:sz="6" w:space="0" w:color="auto"/>
              <w:right w:val="single" w:sz="6" w:space="0" w:color="auto"/>
            </w:tcBorders>
          </w:tcPr>
          <w:p w14:paraId="6513E812" w14:textId="36411867" w:rsidR="0051158E" w:rsidRPr="008D16C1" w:rsidRDefault="0051158E" w:rsidP="004E746E">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電池内蔵形は配線が正しく行なわれ、</w:t>
            </w:r>
            <w:r w:rsidR="004E746E" w:rsidRPr="004E746E">
              <w:rPr>
                <w:rFonts w:ascii="ＭＳ 明朝" w:hAnsi="ＭＳ 明朝" w:hint="eastAsia"/>
                <w:sz w:val="18"/>
                <w:szCs w:val="18"/>
                <w:shd w:val="clear" w:color="auto" w:fill="FFFFFF"/>
              </w:rPr>
              <w:t>コンセント型の引き抜き防止措置が講じられ、</w:t>
            </w:r>
            <w:r w:rsidRPr="008D16C1">
              <w:rPr>
                <w:rFonts w:ascii="ＭＳ 明朝" w:hAnsi="Times New Roman" w:hint="eastAsia"/>
                <w:color w:val="000000"/>
                <w:kern w:val="0"/>
                <w:sz w:val="18"/>
                <w:szCs w:val="18"/>
              </w:rPr>
              <w:t>蓄電池に充電される。</w:t>
            </w:r>
          </w:p>
        </w:tc>
        <w:tc>
          <w:tcPr>
            <w:tcW w:w="1390" w:type="dxa"/>
            <w:tcBorders>
              <w:top w:val="single" w:sz="6" w:space="0" w:color="auto"/>
              <w:left w:val="single" w:sz="6" w:space="0" w:color="auto"/>
              <w:bottom w:val="single" w:sz="6" w:space="0" w:color="auto"/>
              <w:right w:val="single" w:sz="6" w:space="0" w:color="auto"/>
            </w:tcBorders>
            <w:vAlign w:val="center"/>
          </w:tcPr>
          <w:p w14:paraId="47BAD880"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661077CC"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34490B63" w14:textId="77777777">
        <w:tblPrEx>
          <w:tblCellMar>
            <w:top w:w="0" w:type="dxa"/>
            <w:bottom w:w="0" w:type="dxa"/>
          </w:tblCellMar>
        </w:tblPrEx>
        <w:trPr>
          <w:cantSplit/>
          <w:trHeight w:val="374"/>
          <w:jc w:val="center"/>
        </w:trPr>
        <w:tc>
          <w:tcPr>
            <w:tcW w:w="97" w:type="dxa"/>
            <w:vMerge/>
            <w:tcBorders>
              <w:left w:val="single" w:sz="6" w:space="0" w:color="auto"/>
              <w:right w:val="single" w:sz="6" w:space="0" w:color="auto"/>
            </w:tcBorders>
          </w:tcPr>
          <w:p w14:paraId="001764A7"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1C7CFE30"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02302EAA"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151" w:type="dxa"/>
            <w:tcBorders>
              <w:top w:val="single" w:sz="6" w:space="0" w:color="auto"/>
              <w:left w:val="single" w:sz="6" w:space="0" w:color="auto"/>
              <w:bottom w:val="single" w:sz="6" w:space="0" w:color="auto"/>
              <w:right w:val="single" w:sz="6" w:space="0" w:color="auto"/>
            </w:tcBorders>
          </w:tcPr>
          <w:p w14:paraId="0D7AEBDB"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電源別置形は停電検出を分電盤の廊下等避難経路の分岐回路の二次側から分岐されている。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3FB6D799"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6479EB69"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0961D5DF" w14:textId="77777777">
        <w:tblPrEx>
          <w:tblCellMar>
            <w:top w:w="0" w:type="dxa"/>
            <w:bottom w:w="0" w:type="dxa"/>
          </w:tblCellMar>
        </w:tblPrEx>
        <w:trPr>
          <w:cantSplit/>
          <w:trHeight w:val="226"/>
          <w:jc w:val="center"/>
        </w:trPr>
        <w:tc>
          <w:tcPr>
            <w:tcW w:w="97" w:type="dxa"/>
            <w:vMerge/>
            <w:tcBorders>
              <w:left w:val="single" w:sz="6" w:space="0" w:color="auto"/>
              <w:right w:val="single" w:sz="6" w:space="0" w:color="auto"/>
            </w:tcBorders>
          </w:tcPr>
          <w:p w14:paraId="7146B28C"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403CA00B" w14:textId="77777777" w:rsidR="0051158E" w:rsidRDefault="0051158E">
            <w:pPr>
              <w:autoSpaceDE w:val="0"/>
              <w:autoSpaceDN w:val="0"/>
              <w:adjustRightInd w:val="0"/>
              <w:jc w:val="center"/>
              <w:rPr>
                <w:rFonts w:ascii="ＭＳ 明朝" w:hAnsi="Times New Roman"/>
                <w:color w:val="000000"/>
                <w:kern w:val="0"/>
                <w:sz w:val="16"/>
                <w:szCs w:val="20"/>
              </w:rPr>
            </w:pPr>
            <w:r>
              <w:rPr>
                <w:rFonts w:ascii="ＭＳ 明朝" w:hAnsi="Times New Roman" w:hint="eastAsia"/>
                <w:color w:val="000000"/>
                <w:kern w:val="0"/>
                <w:sz w:val="16"/>
                <w:szCs w:val="20"/>
              </w:rPr>
              <w:t>予備電源</w:t>
            </w:r>
          </w:p>
        </w:tc>
        <w:tc>
          <w:tcPr>
            <w:tcW w:w="320" w:type="dxa"/>
            <w:tcBorders>
              <w:top w:val="single" w:sz="6" w:space="0" w:color="auto"/>
              <w:left w:val="single" w:sz="6" w:space="0" w:color="auto"/>
              <w:bottom w:val="single" w:sz="6" w:space="0" w:color="auto"/>
              <w:right w:val="single" w:sz="6" w:space="0" w:color="auto"/>
            </w:tcBorders>
            <w:vAlign w:val="center"/>
          </w:tcPr>
          <w:p w14:paraId="70D49126"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151" w:type="dxa"/>
            <w:tcBorders>
              <w:top w:val="single" w:sz="6" w:space="0" w:color="auto"/>
              <w:left w:val="single" w:sz="6" w:space="0" w:color="auto"/>
              <w:bottom w:val="single" w:sz="6" w:space="0" w:color="auto"/>
              <w:right w:val="single" w:sz="6" w:space="0" w:color="auto"/>
            </w:tcBorders>
            <w:vAlign w:val="center"/>
          </w:tcPr>
          <w:p w14:paraId="25D13FC4" w14:textId="77777777" w:rsidR="0051158E" w:rsidRPr="008D16C1" w:rsidRDefault="0051158E">
            <w:pPr>
              <w:autoSpaceDE w:val="0"/>
              <w:autoSpaceDN w:val="0"/>
              <w:adjustRightInd w:val="0"/>
              <w:rPr>
                <w:rFonts w:ascii="ＭＳ 明朝" w:hAnsi="Times New Roman"/>
                <w:color w:val="000000"/>
                <w:kern w:val="0"/>
                <w:sz w:val="18"/>
                <w:szCs w:val="18"/>
              </w:rPr>
            </w:pPr>
            <w:r w:rsidRPr="008D16C1">
              <w:rPr>
                <w:rFonts w:ascii="ＭＳ 明朝" w:hAnsi="Times New Roman" w:hint="eastAsia"/>
                <w:color w:val="000000"/>
                <w:kern w:val="0"/>
                <w:sz w:val="18"/>
                <w:szCs w:val="18"/>
              </w:rPr>
              <w:t>常用の電源から予備電源への切替に支障ない。</w:t>
            </w:r>
          </w:p>
        </w:tc>
        <w:tc>
          <w:tcPr>
            <w:tcW w:w="1390" w:type="dxa"/>
            <w:tcBorders>
              <w:top w:val="single" w:sz="6" w:space="0" w:color="auto"/>
              <w:left w:val="single" w:sz="6" w:space="0" w:color="auto"/>
              <w:bottom w:val="single" w:sz="6" w:space="0" w:color="auto"/>
              <w:right w:val="single" w:sz="6" w:space="0" w:color="auto"/>
            </w:tcBorders>
            <w:vAlign w:val="center"/>
          </w:tcPr>
          <w:p w14:paraId="6787F77A" w14:textId="251083DF"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データ</w:t>
            </w:r>
          </w:p>
        </w:tc>
        <w:tc>
          <w:tcPr>
            <w:tcW w:w="80" w:type="dxa"/>
            <w:vMerge/>
            <w:tcBorders>
              <w:left w:val="single" w:sz="6" w:space="0" w:color="auto"/>
              <w:right w:val="single" w:sz="6" w:space="0" w:color="auto"/>
            </w:tcBorders>
          </w:tcPr>
          <w:p w14:paraId="662DE2C7"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64683E57" w14:textId="77777777">
        <w:tblPrEx>
          <w:tblCellMar>
            <w:top w:w="0" w:type="dxa"/>
            <w:bottom w:w="0" w:type="dxa"/>
          </w:tblCellMar>
        </w:tblPrEx>
        <w:trPr>
          <w:cantSplit/>
          <w:trHeight w:val="389"/>
          <w:jc w:val="center"/>
        </w:trPr>
        <w:tc>
          <w:tcPr>
            <w:tcW w:w="97" w:type="dxa"/>
            <w:vMerge/>
            <w:tcBorders>
              <w:left w:val="single" w:sz="6" w:space="0" w:color="auto"/>
              <w:right w:val="single" w:sz="6" w:space="0" w:color="auto"/>
            </w:tcBorders>
          </w:tcPr>
          <w:p w14:paraId="09567CD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5601149B"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0"/>
              </w:rPr>
            </w:pPr>
          </w:p>
        </w:tc>
        <w:tc>
          <w:tcPr>
            <w:tcW w:w="320" w:type="dxa"/>
            <w:tcBorders>
              <w:top w:val="single" w:sz="6" w:space="0" w:color="auto"/>
              <w:left w:val="single" w:sz="6" w:space="0" w:color="auto"/>
              <w:bottom w:val="single" w:sz="6" w:space="0" w:color="auto"/>
              <w:right w:val="single" w:sz="6" w:space="0" w:color="auto"/>
            </w:tcBorders>
            <w:vAlign w:val="center"/>
          </w:tcPr>
          <w:p w14:paraId="028074D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151" w:type="dxa"/>
            <w:tcBorders>
              <w:top w:val="single" w:sz="6" w:space="0" w:color="auto"/>
              <w:left w:val="single" w:sz="6" w:space="0" w:color="auto"/>
              <w:bottom w:val="single" w:sz="6" w:space="0" w:color="auto"/>
              <w:right w:val="single" w:sz="6" w:space="0" w:color="auto"/>
            </w:tcBorders>
            <w:vAlign w:val="center"/>
          </w:tcPr>
          <w:p w14:paraId="150F69F3" w14:textId="77777777" w:rsidR="0051158E" w:rsidRPr="008D16C1" w:rsidRDefault="0051158E">
            <w:pPr>
              <w:autoSpaceDE w:val="0"/>
              <w:autoSpaceDN w:val="0"/>
              <w:adjustRightInd w:val="0"/>
              <w:rPr>
                <w:rFonts w:ascii="ＭＳ 明朝" w:hAnsi="Times New Roman"/>
                <w:color w:val="000000"/>
                <w:kern w:val="0"/>
                <w:sz w:val="18"/>
                <w:szCs w:val="18"/>
              </w:rPr>
            </w:pPr>
            <w:r w:rsidRPr="008D16C1">
              <w:rPr>
                <w:rFonts w:ascii="ＭＳ 明朝" w:hAnsi="Times New Roman" w:hint="eastAsia"/>
                <w:color w:val="000000"/>
                <w:kern w:val="0"/>
                <w:sz w:val="18"/>
                <w:szCs w:val="18"/>
              </w:rPr>
              <w:t>耐熱規制を受けた配線、分電盤等で施工されている。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0B603CD7"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060AB902"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725FFF4A" w14:textId="77777777">
        <w:tblPrEx>
          <w:tblCellMar>
            <w:top w:w="0" w:type="dxa"/>
            <w:bottom w:w="0" w:type="dxa"/>
          </w:tblCellMar>
        </w:tblPrEx>
        <w:trPr>
          <w:cantSplit/>
          <w:trHeight w:val="250"/>
          <w:jc w:val="center"/>
        </w:trPr>
        <w:tc>
          <w:tcPr>
            <w:tcW w:w="97" w:type="dxa"/>
            <w:vMerge/>
            <w:tcBorders>
              <w:left w:val="single" w:sz="6" w:space="0" w:color="auto"/>
              <w:right w:val="single" w:sz="6" w:space="0" w:color="auto"/>
            </w:tcBorders>
          </w:tcPr>
          <w:p w14:paraId="0E2C8DCA"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tcPr>
          <w:p w14:paraId="5E482D5D" w14:textId="77777777" w:rsidR="0051158E" w:rsidRDefault="0051158E">
            <w:pPr>
              <w:autoSpaceDE w:val="0"/>
              <w:autoSpaceDN w:val="0"/>
              <w:adjustRightInd w:val="0"/>
              <w:jc w:val="center"/>
              <w:rPr>
                <w:rFonts w:ascii="ＭＳ 明朝" w:hAnsi="Times New Roman"/>
                <w:color w:val="000000"/>
                <w:kern w:val="0"/>
                <w:sz w:val="20"/>
                <w:szCs w:val="22"/>
              </w:rPr>
            </w:pPr>
            <w:r>
              <w:rPr>
                <w:rFonts w:ascii="ＭＳ 明朝" w:hAnsi="Times New Roman" w:hint="eastAsia"/>
                <w:color w:val="000000"/>
                <w:kern w:val="0"/>
                <w:sz w:val="20"/>
                <w:szCs w:val="22"/>
              </w:rPr>
              <w:t>避雷設備</w:t>
            </w:r>
          </w:p>
        </w:tc>
        <w:tc>
          <w:tcPr>
            <w:tcW w:w="320" w:type="dxa"/>
            <w:tcBorders>
              <w:top w:val="single" w:sz="6" w:space="0" w:color="auto"/>
              <w:left w:val="single" w:sz="6" w:space="0" w:color="auto"/>
              <w:bottom w:val="single" w:sz="6" w:space="0" w:color="auto"/>
              <w:right w:val="single" w:sz="6" w:space="0" w:color="auto"/>
            </w:tcBorders>
          </w:tcPr>
          <w:p w14:paraId="12011E5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151" w:type="dxa"/>
            <w:tcBorders>
              <w:top w:val="single" w:sz="6" w:space="0" w:color="auto"/>
              <w:left w:val="single" w:sz="6" w:space="0" w:color="auto"/>
              <w:bottom w:val="single" w:sz="6" w:space="0" w:color="auto"/>
              <w:right w:val="single" w:sz="6" w:space="0" w:color="auto"/>
            </w:tcBorders>
          </w:tcPr>
          <w:p w14:paraId="4FF64D2B"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w:t>
            </w:r>
            <w:r w:rsidRPr="008D16C1">
              <w:rPr>
                <w:rFonts w:ascii="ＭＳ 明朝" w:hAnsi="Times New Roman"/>
                <w:color w:val="000000"/>
                <w:kern w:val="0"/>
                <w:sz w:val="18"/>
                <w:szCs w:val="18"/>
              </w:rPr>
              <w:t>JIS A 4201-2003</w:t>
            </w:r>
            <w:r w:rsidRPr="008D16C1">
              <w:rPr>
                <w:rFonts w:ascii="ＭＳ 明朝" w:hAnsi="Times New Roman" w:hint="eastAsia"/>
                <w:color w:val="000000"/>
                <w:kern w:val="0"/>
                <w:sz w:val="18"/>
                <w:szCs w:val="18"/>
              </w:rPr>
              <w:t>規格の場合】外部保護システムは設計どおり施工している。</w:t>
            </w:r>
          </w:p>
        </w:tc>
        <w:tc>
          <w:tcPr>
            <w:tcW w:w="1390" w:type="dxa"/>
            <w:tcBorders>
              <w:top w:val="single" w:sz="6" w:space="0" w:color="auto"/>
              <w:left w:val="single" w:sz="6" w:space="0" w:color="auto"/>
              <w:bottom w:val="single" w:sz="6" w:space="0" w:color="auto"/>
              <w:right w:val="single" w:sz="6" w:space="0" w:color="auto"/>
            </w:tcBorders>
            <w:vAlign w:val="center"/>
          </w:tcPr>
          <w:p w14:paraId="36FB48B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写真・データ</w:t>
            </w:r>
          </w:p>
        </w:tc>
        <w:tc>
          <w:tcPr>
            <w:tcW w:w="80" w:type="dxa"/>
            <w:vMerge/>
            <w:tcBorders>
              <w:left w:val="single" w:sz="6" w:space="0" w:color="auto"/>
              <w:right w:val="single" w:sz="6" w:space="0" w:color="auto"/>
            </w:tcBorders>
          </w:tcPr>
          <w:p w14:paraId="61220D2A"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0B5D9C4D"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67D19D76"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6F92A124"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673CC3C8"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151" w:type="dxa"/>
            <w:tcBorders>
              <w:top w:val="single" w:sz="6" w:space="0" w:color="auto"/>
              <w:left w:val="single" w:sz="6" w:space="0" w:color="auto"/>
              <w:bottom w:val="single" w:sz="6" w:space="0" w:color="auto"/>
              <w:right w:val="single" w:sz="6" w:space="0" w:color="auto"/>
            </w:tcBorders>
          </w:tcPr>
          <w:p w14:paraId="212FCA77" w14:textId="77777777" w:rsidR="0051158E" w:rsidRPr="008D16C1" w:rsidRDefault="0051158E" w:rsidP="004E746E">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w:t>
            </w:r>
            <w:r w:rsidRPr="008D16C1">
              <w:rPr>
                <w:rFonts w:ascii="ＭＳ 明朝" w:hAnsi="Times New Roman"/>
                <w:color w:val="000000"/>
                <w:kern w:val="0"/>
                <w:sz w:val="18"/>
                <w:szCs w:val="18"/>
              </w:rPr>
              <w:t>JIS A 4201-2003</w:t>
            </w:r>
            <w:r w:rsidRPr="008D16C1">
              <w:rPr>
                <w:rFonts w:ascii="ＭＳ 明朝" w:hAnsi="Times New Roman" w:hint="eastAsia"/>
                <w:color w:val="000000"/>
                <w:kern w:val="0"/>
                <w:sz w:val="18"/>
                <w:szCs w:val="18"/>
              </w:rPr>
              <w:t>規格の場合】外部保護システムの構成部材が全て良好な状態にあり、設計どおりの機能を満たしている。</w:t>
            </w:r>
          </w:p>
        </w:tc>
        <w:tc>
          <w:tcPr>
            <w:tcW w:w="1390" w:type="dxa"/>
            <w:tcBorders>
              <w:top w:val="single" w:sz="6" w:space="0" w:color="auto"/>
              <w:left w:val="single" w:sz="6" w:space="0" w:color="auto"/>
              <w:bottom w:val="single" w:sz="6" w:space="0" w:color="auto"/>
              <w:right w:val="single" w:sz="6" w:space="0" w:color="auto"/>
            </w:tcBorders>
            <w:vAlign w:val="center"/>
          </w:tcPr>
          <w:p w14:paraId="417705E8"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0E2A647C" w14:textId="77777777" w:rsidR="0051158E" w:rsidRDefault="0051158E">
            <w:pPr>
              <w:autoSpaceDE w:val="0"/>
              <w:autoSpaceDN w:val="0"/>
              <w:adjustRightInd w:val="0"/>
              <w:jc w:val="left"/>
              <w:rPr>
                <w:rFonts w:ascii="ＭＳ 明朝" w:hAnsi="Times New Roman"/>
                <w:color w:val="000000"/>
                <w:kern w:val="0"/>
                <w:sz w:val="20"/>
                <w:szCs w:val="20"/>
              </w:rPr>
            </w:pPr>
          </w:p>
        </w:tc>
      </w:tr>
      <w:tr w:rsidR="0051158E" w14:paraId="754F11B8"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2141F2B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7A0A2269"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71D7099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151" w:type="dxa"/>
            <w:tcBorders>
              <w:top w:val="single" w:sz="6" w:space="0" w:color="auto"/>
              <w:left w:val="single" w:sz="6" w:space="0" w:color="auto"/>
              <w:bottom w:val="single" w:sz="6" w:space="0" w:color="auto"/>
              <w:right w:val="single" w:sz="6" w:space="0" w:color="auto"/>
            </w:tcBorders>
          </w:tcPr>
          <w:p w14:paraId="61987C10" w14:textId="77777777" w:rsidR="0051158E" w:rsidRPr="008D16C1" w:rsidRDefault="0051158E" w:rsidP="004E746E">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w:t>
            </w:r>
            <w:r w:rsidRPr="008D16C1">
              <w:rPr>
                <w:rFonts w:ascii="ＭＳ 明朝" w:hAnsi="Times New Roman"/>
                <w:color w:val="000000"/>
                <w:kern w:val="0"/>
                <w:sz w:val="18"/>
                <w:szCs w:val="18"/>
              </w:rPr>
              <w:t>JIS A 4201-1992</w:t>
            </w:r>
            <w:r w:rsidRPr="008D16C1">
              <w:rPr>
                <w:rFonts w:ascii="ＭＳ 明朝" w:hAnsi="Times New Roman" w:hint="eastAsia"/>
                <w:color w:val="000000"/>
                <w:kern w:val="0"/>
                <w:sz w:val="18"/>
                <w:szCs w:val="18"/>
              </w:rPr>
              <w:t>規格の場合】高さ</w:t>
            </w:r>
            <w:r w:rsidRPr="008D16C1">
              <w:rPr>
                <w:rFonts w:ascii="ＭＳ 明朝" w:hAnsi="Times New Roman"/>
                <w:color w:val="000000"/>
                <w:kern w:val="0"/>
                <w:sz w:val="18"/>
                <w:szCs w:val="18"/>
              </w:rPr>
              <w:t>20</w:t>
            </w:r>
            <w:r w:rsidRPr="008D16C1">
              <w:rPr>
                <w:rFonts w:ascii="ＭＳ 明朝" w:hAnsi="Times New Roman" w:hint="eastAsia"/>
                <w:color w:val="000000"/>
                <w:kern w:val="0"/>
                <w:sz w:val="18"/>
                <w:szCs w:val="18"/>
              </w:rPr>
              <w:t>ｍをこえる部分が保護角内におさまり、接地極が地下</w:t>
            </w:r>
            <w:r w:rsidRPr="008D16C1">
              <w:rPr>
                <w:rFonts w:ascii="ＭＳ 明朝" w:hAnsi="Times New Roman"/>
                <w:color w:val="000000"/>
                <w:kern w:val="0"/>
                <w:sz w:val="18"/>
                <w:szCs w:val="18"/>
              </w:rPr>
              <w:t>0.5</w:t>
            </w:r>
            <w:r w:rsidRPr="008D16C1">
              <w:rPr>
                <w:rFonts w:ascii="ＭＳ 明朝" w:hAnsi="Times New Roman" w:hint="eastAsia"/>
                <w:color w:val="000000"/>
                <w:kern w:val="0"/>
                <w:sz w:val="18"/>
                <w:szCs w:val="18"/>
              </w:rPr>
              <w:t>ｍ以上の深さに埋設され、規定の接地抵抗値以下である。</w:t>
            </w:r>
          </w:p>
        </w:tc>
        <w:tc>
          <w:tcPr>
            <w:tcW w:w="1390" w:type="dxa"/>
            <w:tcBorders>
              <w:top w:val="single" w:sz="6" w:space="0" w:color="auto"/>
              <w:left w:val="single" w:sz="6" w:space="0" w:color="auto"/>
              <w:bottom w:val="single" w:sz="6" w:space="0" w:color="auto"/>
              <w:right w:val="single" w:sz="6" w:space="0" w:color="auto"/>
            </w:tcBorders>
            <w:vAlign w:val="center"/>
          </w:tcPr>
          <w:p w14:paraId="31DC5C4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写真・データ</w:t>
            </w:r>
          </w:p>
        </w:tc>
        <w:tc>
          <w:tcPr>
            <w:tcW w:w="80" w:type="dxa"/>
            <w:vMerge/>
            <w:tcBorders>
              <w:left w:val="single" w:sz="6" w:space="0" w:color="auto"/>
              <w:right w:val="single" w:sz="6" w:space="0" w:color="auto"/>
            </w:tcBorders>
          </w:tcPr>
          <w:p w14:paraId="6DCD3AA1"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62BE9930"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7567BAF3"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277BE6E7"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5755F1AD"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151" w:type="dxa"/>
            <w:tcBorders>
              <w:top w:val="single" w:sz="6" w:space="0" w:color="auto"/>
              <w:left w:val="single" w:sz="6" w:space="0" w:color="auto"/>
              <w:bottom w:val="single" w:sz="6" w:space="0" w:color="auto"/>
              <w:right w:val="single" w:sz="6" w:space="0" w:color="auto"/>
            </w:tcBorders>
          </w:tcPr>
          <w:p w14:paraId="172557D0" w14:textId="77777777" w:rsidR="0051158E" w:rsidRPr="008D16C1" w:rsidRDefault="0051158E" w:rsidP="004E746E">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w:t>
            </w:r>
            <w:r w:rsidRPr="008D16C1">
              <w:rPr>
                <w:rFonts w:ascii="ＭＳ 明朝" w:hAnsi="Times New Roman"/>
                <w:color w:val="000000"/>
                <w:kern w:val="0"/>
                <w:sz w:val="18"/>
                <w:szCs w:val="18"/>
              </w:rPr>
              <w:t>JIS A 4201-1992</w:t>
            </w:r>
            <w:r w:rsidRPr="008D16C1">
              <w:rPr>
                <w:rFonts w:ascii="ＭＳ 明朝" w:hAnsi="Times New Roman" w:hint="eastAsia"/>
                <w:color w:val="000000"/>
                <w:kern w:val="0"/>
                <w:sz w:val="18"/>
                <w:szCs w:val="18"/>
              </w:rPr>
              <w:t>規格の場合】避雷導線から</w:t>
            </w:r>
            <w:r w:rsidRPr="008D16C1">
              <w:rPr>
                <w:rFonts w:ascii="ＭＳ 明朝" w:hAnsi="Times New Roman"/>
                <w:color w:val="000000"/>
                <w:kern w:val="0"/>
                <w:sz w:val="18"/>
                <w:szCs w:val="18"/>
              </w:rPr>
              <w:t>1.5</w:t>
            </w:r>
            <w:r w:rsidRPr="008D16C1">
              <w:rPr>
                <w:rFonts w:ascii="ＭＳ 明朝" w:hAnsi="Times New Roman" w:hint="eastAsia"/>
                <w:color w:val="000000"/>
                <w:kern w:val="0"/>
                <w:sz w:val="18"/>
                <w:szCs w:val="18"/>
              </w:rPr>
              <w:t>ｍ以内にある金属体</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ＴＶアンテナ、高架タンク等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は電気的に接続されている。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0EA67180"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225CF20D" w14:textId="77777777" w:rsidR="0051158E" w:rsidRDefault="0051158E">
            <w:pPr>
              <w:autoSpaceDE w:val="0"/>
              <w:autoSpaceDN w:val="0"/>
              <w:adjustRightInd w:val="0"/>
              <w:jc w:val="left"/>
              <w:rPr>
                <w:rFonts w:ascii="ＭＳ 明朝" w:hAnsi="Times New Roman"/>
                <w:color w:val="000000"/>
                <w:kern w:val="0"/>
                <w:sz w:val="20"/>
                <w:szCs w:val="20"/>
              </w:rPr>
            </w:pPr>
          </w:p>
        </w:tc>
      </w:tr>
      <w:tr w:rsidR="0051158E" w14:paraId="24341720"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4507B6A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53F80ECC"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2"/>
              </w:rPr>
            </w:pPr>
          </w:p>
        </w:tc>
        <w:tc>
          <w:tcPr>
            <w:tcW w:w="320" w:type="dxa"/>
            <w:tcBorders>
              <w:top w:val="single" w:sz="6" w:space="0" w:color="auto"/>
              <w:left w:val="single" w:sz="6" w:space="0" w:color="auto"/>
              <w:bottom w:val="single" w:sz="6" w:space="0" w:color="auto"/>
              <w:right w:val="single" w:sz="6" w:space="0" w:color="auto"/>
            </w:tcBorders>
          </w:tcPr>
          <w:p w14:paraId="6E5C7CED"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5</w:t>
            </w:r>
          </w:p>
        </w:tc>
        <w:tc>
          <w:tcPr>
            <w:tcW w:w="8151" w:type="dxa"/>
            <w:tcBorders>
              <w:top w:val="single" w:sz="6" w:space="0" w:color="auto"/>
              <w:left w:val="single" w:sz="6" w:space="0" w:color="auto"/>
              <w:bottom w:val="single" w:sz="6" w:space="0" w:color="auto"/>
              <w:right w:val="single" w:sz="6" w:space="0" w:color="auto"/>
            </w:tcBorders>
          </w:tcPr>
          <w:p w14:paraId="6D31819D"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w:t>
            </w:r>
            <w:r w:rsidRPr="008D16C1">
              <w:rPr>
                <w:rFonts w:ascii="ＭＳ 明朝" w:hAnsi="Times New Roman"/>
                <w:color w:val="000000"/>
                <w:kern w:val="0"/>
                <w:sz w:val="18"/>
                <w:szCs w:val="18"/>
              </w:rPr>
              <w:t>JIS A 4201-1992</w:t>
            </w:r>
            <w:r w:rsidRPr="008D16C1">
              <w:rPr>
                <w:rFonts w:ascii="ＭＳ 明朝" w:hAnsi="Times New Roman" w:hint="eastAsia"/>
                <w:color w:val="000000"/>
                <w:kern w:val="0"/>
                <w:sz w:val="18"/>
                <w:szCs w:val="18"/>
              </w:rPr>
              <w:t>規格の場合】簡略法の場合は鉄筋、鉄骨との溶接が規定どおり施工されている。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1F464512"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80" w:type="dxa"/>
            <w:vMerge/>
            <w:tcBorders>
              <w:left w:val="single" w:sz="6" w:space="0" w:color="auto"/>
              <w:right w:val="single" w:sz="6" w:space="0" w:color="auto"/>
            </w:tcBorders>
          </w:tcPr>
          <w:p w14:paraId="65D47FB4"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270396C9" w14:textId="77777777">
        <w:tblPrEx>
          <w:tblCellMar>
            <w:top w:w="0" w:type="dxa"/>
            <w:bottom w:w="0" w:type="dxa"/>
          </w:tblCellMar>
        </w:tblPrEx>
        <w:trPr>
          <w:cantSplit/>
          <w:trHeight w:val="545"/>
          <w:jc w:val="center"/>
        </w:trPr>
        <w:tc>
          <w:tcPr>
            <w:tcW w:w="97" w:type="dxa"/>
            <w:vMerge/>
            <w:tcBorders>
              <w:left w:val="single" w:sz="6" w:space="0" w:color="auto"/>
              <w:right w:val="single" w:sz="6" w:space="0" w:color="auto"/>
            </w:tcBorders>
          </w:tcPr>
          <w:p w14:paraId="7D67EE54"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tcPr>
          <w:p w14:paraId="172F0634" w14:textId="77777777" w:rsidR="0051158E" w:rsidRDefault="0051158E">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その他</w:t>
            </w:r>
          </w:p>
        </w:tc>
        <w:tc>
          <w:tcPr>
            <w:tcW w:w="320" w:type="dxa"/>
            <w:tcBorders>
              <w:top w:val="single" w:sz="6" w:space="0" w:color="auto"/>
              <w:left w:val="single" w:sz="6" w:space="0" w:color="auto"/>
              <w:bottom w:val="single" w:sz="6" w:space="0" w:color="auto"/>
              <w:right w:val="single" w:sz="6" w:space="0" w:color="auto"/>
            </w:tcBorders>
          </w:tcPr>
          <w:p w14:paraId="020DABC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151" w:type="dxa"/>
            <w:tcBorders>
              <w:top w:val="single" w:sz="6" w:space="0" w:color="auto"/>
              <w:left w:val="single" w:sz="6" w:space="0" w:color="auto"/>
              <w:bottom w:val="single" w:sz="6" w:space="0" w:color="auto"/>
              <w:right w:val="single" w:sz="6" w:space="0" w:color="auto"/>
            </w:tcBorders>
          </w:tcPr>
          <w:p w14:paraId="618364DA" w14:textId="77777777" w:rsidR="0051158E" w:rsidRPr="008D16C1" w:rsidRDefault="0051158E" w:rsidP="004E746E">
            <w:pPr>
              <w:autoSpaceDE w:val="0"/>
              <w:autoSpaceDN w:val="0"/>
              <w:adjustRightInd w:val="0"/>
              <w:spacing w:line="240" w:lineRule="exact"/>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外壁部で「延焼のおそれのある部分」に設けられる換気設備の開口部に防火設備</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ＦＤ等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が設けられている。</w:t>
            </w:r>
          </w:p>
        </w:tc>
        <w:tc>
          <w:tcPr>
            <w:tcW w:w="1390" w:type="dxa"/>
            <w:tcBorders>
              <w:top w:val="single" w:sz="6" w:space="0" w:color="auto"/>
              <w:left w:val="single" w:sz="6" w:space="0" w:color="auto"/>
              <w:bottom w:val="single" w:sz="6" w:space="0" w:color="auto"/>
              <w:right w:val="single" w:sz="6" w:space="0" w:color="auto"/>
            </w:tcBorders>
            <w:vAlign w:val="center"/>
          </w:tcPr>
          <w:p w14:paraId="08C0F98F"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6E329ED0"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087A60CB" w14:textId="77777777">
        <w:tblPrEx>
          <w:tblCellMar>
            <w:top w:w="0" w:type="dxa"/>
            <w:bottom w:w="0" w:type="dxa"/>
          </w:tblCellMar>
        </w:tblPrEx>
        <w:trPr>
          <w:cantSplit/>
          <w:trHeight w:val="279"/>
          <w:jc w:val="center"/>
        </w:trPr>
        <w:tc>
          <w:tcPr>
            <w:tcW w:w="97" w:type="dxa"/>
            <w:vMerge/>
            <w:tcBorders>
              <w:left w:val="single" w:sz="6" w:space="0" w:color="auto"/>
              <w:right w:val="single" w:sz="6" w:space="0" w:color="auto"/>
            </w:tcBorders>
          </w:tcPr>
          <w:p w14:paraId="4FBC755C"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0BEF2A2F" w14:textId="77777777" w:rsidR="0051158E" w:rsidRDefault="0051158E">
            <w:pPr>
              <w:autoSpaceDE w:val="0"/>
              <w:autoSpaceDN w:val="0"/>
              <w:adjustRightInd w:val="0"/>
              <w:jc w:val="center"/>
              <w:rPr>
                <w:rFonts w:ascii="ＭＳ Ｐゴシック" w:eastAsia="ＭＳ Ｐゴシック" w:hAnsi="Times New Roman"/>
                <w:color w:val="000000"/>
                <w:kern w:val="0"/>
                <w:sz w:val="20"/>
                <w:szCs w:val="20"/>
              </w:rPr>
            </w:pPr>
          </w:p>
        </w:tc>
        <w:tc>
          <w:tcPr>
            <w:tcW w:w="320" w:type="dxa"/>
            <w:tcBorders>
              <w:top w:val="single" w:sz="6" w:space="0" w:color="auto"/>
              <w:left w:val="single" w:sz="6" w:space="0" w:color="auto"/>
              <w:bottom w:val="single" w:sz="6" w:space="0" w:color="auto"/>
              <w:right w:val="single" w:sz="6" w:space="0" w:color="auto"/>
            </w:tcBorders>
          </w:tcPr>
          <w:p w14:paraId="713205C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151" w:type="dxa"/>
            <w:tcBorders>
              <w:top w:val="single" w:sz="6" w:space="0" w:color="auto"/>
              <w:left w:val="single" w:sz="6" w:space="0" w:color="auto"/>
              <w:bottom w:val="single" w:sz="6" w:space="0" w:color="auto"/>
              <w:right w:val="single" w:sz="6" w:space="0" w:color="auto"/>
            </w:tcBorders>
          </w:tcPr>
          <w:p w14:paraId="271529D8"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換気、空調ダクトに設ける防火ダンパーが防火区画等の貫通部に取り付けられている。</w:t>
            </w:r>
          </w:p>
        </w:tc>
        <w:tc>
          <w:tcPr>
            <w:tcW w:w="1390" w:type="dxa"/>
            <w:tcBorders>
              <w:top w:val="single" w:sz="6" w:space="0" w:color="auto"/>
              <w:left w:val="single" w:sz="6" w:space="0" w:color="auto"/>
              <w:bottom w:val="single" w:sz="6" w:space="0" w:color="auto"/>
              <w:right w:val="single" w:sz="6" w:space="0" w:color="auto"/>
            </w:tcBorders>
          </w:tcPr>
          <w:p w14:paraId="71F308ED"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80" w:type="dxa"/>
            <w:vMerge/>
            <w:tcBorders>
              <w:left w:val="single" w:sz="6" w:space="0" w:color="auto"/>
              <w:right w:val="single" w:sz="6" w:space="0" w:color="auto"/>
            </w:tcBorders>
          </w:tcPr>
          <w:p w14:paraId="13AA548D"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7997A4FE" w14:textId="77777777">
        <w:tblPrEx>
          <w:tblCellMar>
            <w:top w:w="0" w:type="dxa"/>
            <w:bottom w:w="0" w:type="dxa"/>
          </w:tblCellMar>
        </w:tblPrEx>
        <w:trPr>
          <w:cantSplit/>
          <w:trHeight w:val="161"/>
          <w:jc w:val="center"/>
        </w:trPr>
        <w:tc>
          <w:tcPr>
            <w:tcW w:w="97" w:type="dxa"/>
            <w:vMerge/>
            <w:tcBorders>
              <w:left w:val="single" w:sz="6" w:space="0" w:color="auto"/>
              <w:bottom w:val="single" w:sz="6" w:space="0" w:color="auto"/>
            </w:tcBorders>
          </w:tcPr>
          <w:p w14:paraId="59E00EBB" w14:textId="77777777" w:rsidR="0051158E" w:rsidRDefault="0051158E">
            <w:pPr>
              <w:autoSpaceDE w:val="0"/>
              <w:autoSpaceDN w:val="0"/>
              <w:adjustRightInd w:val="0"/>
              <w:jc w:val="right"/>
              <w:rPr>
                <w:rFonts w:ascii="ＭＳ 明朝" w:hAnsi="Times New Roman"/>
                <w:color w:val="000000"/>
                <w:kern w:val="0"/>
                <w:sz w:val="20"/>
                <w:szCs w:val="20"/>
              </w:rPr>
            </w:pPr>
          </w:p>
        </w:tc>
        <w:tc>
          <w:tcPr>
            <w:tcW w:w="10348" w:type="dxa"/>
            <w:gridSpan w:val="5"/>
            <w:tcBorders>
              <w:bottom w:val="single" w:sz="6" w:space="0" w:color="auto"/>
              <w:right w:val="single" w:sz="6" w:space="0" w:color="auto"/>
            </w:tcBorders>
          </w:tcPr>
          <w:p w14:paraId="03A2049D" w14:textId="77777777" w:rsidR="0051158E" w:rsidRDefault="0051158E">
            <w:pPr>
              <w:autoSpaceDE w:val="0"/>
              <w:autoSpaceDN w:val="0"/>
              <w:adjustRightInd w:val="0"/>
              <w:jc w:val="right"/>
              <w:rPr>
                <w:rFonts w:ascii="ＭＳ 明朝" w:hAnsi="Times New Roman"/>
                <w:color w:val="000000"/>
                <w:kern w:val="0"/>
                <w:sz w:val="20"/>
                <w:szCs w:val="20"/>
              </w:rPr>
            </w:pPr>
          </w:p>
        </w:tc>
      </w:tr>
    </w:tbl>
    <w:p w14:paraId="49A199B0" w14:textId="77777777" w:rsidR="0051158E" w:rsidRDefault="0051158E">
      <w:pPr>
        <w:pStyle w:val="a3"/>
        <w:tabs>
          <w:tab w:val="clear" w:pos="4252"/>
          <w:tab w:val="clear" w:pos="8504"/>
        </w:tabs>
        <w:snapToGrid/>
        <w:jc w:val="right"/>
        <w:rPr>
          <w:rFonts w:ascii="ＭＳ 明朝" w:hAnsi="ＭＳ 明朝" w:hint="eastAsia"/>
          <w:kern w:val="0"/>
          <w:szCs w:val="21"/>
        </w:rPr>
      </w:pPr>
    </w:p>
    <w:p w14:paraId="5791C0B0" w14:textId="77777777" w:rsidR="008D16C1" w:rsidRDefault="008D16C1">
      <w:pPr>
        <w:pStyle w:val="a3"/>
        <w:tabs>
          <w:tab w:val="clear" w:pos="4252"/>
          <w:tab w:val="clear" w:pos="8504"/>
        </w:tabs>
        <w:snapToGrid/>
        <w:rPr>
          <w:rFonts w:hint="eastAsia"/>
          <w:kern w:val="0"/>
        </w:rPr>
      </w:pPr>
    </w:p>
    <w:p w14:paraId="0D9A1248" w14:textId="38AF4E7F" w:rsidR="000E5711" w:rsidRDefault="000E5711" w:rsidP="000E5711">
      <w:pPr>
        <w:wordWrap w:val="0"/>
        <w:spacing w:line="0" w:lineRule="atLeast"/>
        <w:jc w:val="right"/>
        <w:rPr>
          <w:rFonts w:ascii="ＭＳ 明朝" w:hAnsi="ＭＳ 明朝" w:hint="eastAsia"/>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p w14:paraId="2CE6C6F4" w14:textId="77777777" w:rsidR="004E746E" w:rsidRDefault="004E746E">
      <w:pPr>
        <w:pStyle w:val="a3"/>
        <w:tabs>
          <w:tab w:val="clear" w:pos="4252"/>
          <w:tab w:val="clear" w:pos="8504"/>
        </w:tabs>
        <w:snapToGrid/>
        <w:rPr>
          <w:kern w:val="0"/>
        </w:rPr>
      </w:pPr>
    </w:p>
    <w:p w14:paraId="6ABC0EAC" w14:textId="7D9A8B81" w:rsidR="0051158E" w:rsidRDefault="0051158E">
      <w:pPr>
        <w:pStyle w:val="a3"/>
        <w:tabs>
          <w:tab w:val="clear" w:pos="4252"/>
          <w:tab w:val="clear" w:pos="8504"/>
        </w:tabs>
        <w:snapToGrid/>
        <w:rPr>
          <w:rFonts w:hint="eastAsia"/>
          <w:kern w:val="0"/>
        </w:rPr>
      </w:pPr>
      <w:r>
        <w:rPr>
          <w:rFonts w:hint="eastAsia"/>
          <w:kern w:val="0"/>
        </w:rPr>
        <w:lastRenderedPageBreak/>
        <w:t>その３</w:t>
      </w:r>
    </w:p>
    <w:tbl>
      <w:tblPr>
        <w:tblW w:w="10353" w:type="dxa"/>
        <w:jc w:val="center"/>
        <w:tblLayout w:type="fixed"/>
        <w:tblCellMar>
          <w:left w:w="30" w:type="dxa"/>
          <w:right w:w="30" w:type="dxa"/>
        </w:tblCellMar>
        <w:tblLook w:val="0000" w:firstRow="0" w:lastRow="0" w:firstColumn="0" w:lastColumn="0" w:noHBand="0" w:noVBand="0"/>
      </w:tblPr>
      <w:tblGrid>
        <w:gridCol w:w="98"/>
        <w:gridCol w:w="407"/>
        <w:gridCol w:w="293"/>
        <w:gridCol w:w="8336"/>
        <w:gridCol w:w="1114"/>
        <w:gridCol w:w="105"/>
      </w:tblGrid>
      <w:tr w:rsidR="0051158E" w14:paraId="4ED206CA" w14:textId="77777777">
        <w:tblPrEx>
          <w:tblCellMar>
            <w:top w:w="0" w:type="dxa"/>
            <w:bottom w:w="0" w:type="dxa"/>
          </w:tblCellMar>
        </w:tblPrEx>
        <w:trPr>
          <w:cantSplit/>
          <w:trHeight w:val="363"/>
          <w:jc w:val="center"/>
        </w:trPr>
        <w:tc>
          <w:tcPr>
            <w:tcW w:w="10353" w:type="dxa"/>
            <w:gridSpan w:val="6"/>
            <w:tcBorders>
              <w:top w:val="single" w:sz="6" w:space="0" w:color="auto"/>
              <w:left w:val="single" w:sz="6" w:space="0" w:color="auto"/>
              <w:right w:val="single" w:sz="6" w:space="0" w:color="auto"/>
            </w:tcBorders>
          </w:tcPr>
          <w:p w14:paraId="4B8BD75E"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rsidRPr="008D16C1" w14:paraId="3AA1538B" w14:textId="77777777">
        <w:tblPrEx>
          <w:tblCellMar>
            <w:top w:w="0" w:type="dxa"/>
            <w:bottom w:w="0" w:type="dxa"/>
          </w:tblCellMar>
        </w:tblPrEx>
        <w:trPr>
          <w:cantSplit/>
          <w:trHeight w:val="417"/>
          <w:jc w:val="center"/>
        </w:trPr>
        <w:tc>
          <w:tcPr>
            <w:tcW w:w="98" w:type="dxa"/>
            <w:vMerge w:val="restart"/>
            <w:tcBorders>
              <w:left w:val="single" w:sz="6" w:space="0" w:color="auto"/>
              <w:right w:val="single" w:sz="6" w:space="0" w:color="auto"/>
            </w:tcBorders>
          </w:tcPr>
          <w:p w14:paraId="6A5B64D2"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4F37CCA4" w14:textId="77777777" w:rsidR="0051158E" w:rsidRDefault="0051158E">
            <w:pPr>
              <w:autoSpaceDE w:val="0"/>
              <w:autoSpaceDN w:val="0"/>
              <w:adjustRightInd w:val="0"/>
              <w:jc w:val="center"/>
              <w:rPr>
                <w:rFonts w:ascii="ＭＳ 明朝" w:hAnsi="Times New Roman"/>
                <w:color w:val="000000"/>
                <w:kern w:val="0"/>
                <w:szCs w:val="20"/>
              </w:rPr>
            </w:pPr>
            <w:r>
              <w:rPr>
                <w:rFonts w:ascii="ＭＳ 明朝" w:hAnsi="Times New Roman" w:hint="eastAsia"/>
                <w:color w:val="000000"/>
                <w:kern w:val="0"/>
                <w:szCs w:val="20"/>
              </w:rPr>
              <w:t>その他</w:t>
            </w:r>
          </w:p>
        </w:tc>
        <w:tc>
          <w:tcPr>
            <w:tcW w:w="293" w:type="dxa"/>
            <w:tcBorders>
              <w:top w:val="single" w:sz="6" w:space="0" w:color="auto"/>
              <w:left w:val="single" w:sz="6" w:space="0" w:color="auto"/>
              <w:bottom w:val="single" w:sz="6" w:space="0" w:color="auto"/>
              <w:right w:val="single" w:sz="6" w:space="0" w:color="auto"/>
            </w:tcBorders>
          </w:tcPr>
          <w:p w14:paraId="2AB28F30"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336" w:type="dxa"/>
            <w:tcBorders>
              <w:top w:val="single" w:sz="6" w:space="0" w:color="auto"/>
              <w:left w:val="single" w:sz="6" w:space="0" w:color="auto"/>
              <w:bottom w:val="single" w:sz="6" w:space="0" w:color="auto"/>
              <w:right w:val="single" w:sz="6" w:space="0" w:color="auto"/>
            </w:tcBorders>
          </w:tcPr>
          <w:p w14:paraId="1F2BF59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防火ダンパーの構造は、日本防排煙工業会の自主適合マーク等により確認している。</w:t>
            </w:r>
          </w:p>
        </w:tc>
        <w:tc>
          <w:tcPr>
            <w:tcW w:w="1114" w:type="dxa"/>
            <w:tcBorders>
              <w:top w:val="single" w:sz="6" w:space="0" w:color="auto"/>
              <w:left w:val="single" w:sz="6" w:space="0" w:color="auto"/>
              <w:bottom w:val="single" w:sz="6" w:space="0" w:color="auto"/>
              <w:right w:val="single" w:sz="6" w:space="0" w:color="auto"/>
            </w:tcBorders>
          </w:tcPr>
          <w:p w14:paraId="74794A77"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val="restart"/>
            <w:tcBorders>
              <w:left w:val="single" w:sz="6" w:space="0" w:color="auto"/>
              <w:right w:val="single" w:sz="6" w:space="0" w:color="auto"/>
            </w:tcBorders>
          </w:tcPr>
          <w:p w14:paraId="6C2AA24D"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64850FD4" w14:textId="77777777">
        <w:tblPrEx>
          <w:tblCellMar>
            <w:top w:w="0" w:type="dxa"/>
            <w:bottom w:w="0" w:type="dxa"/>
          </w:tblCellMar>
        </w:tblPrEx>
        <w:trPr>
          <w:cantSplit/>
          <w:trHeight w:val="398"/>
          <w:jc w:val="center"/>
        </w:trPr>
        <w:tc>
          <w:tcPr>
            <w:tcW w:w="98" w:type="dxa"/>
            <w:vMerge/>
            <w:tcBorders>
              <w:left w:val="single" w:sz="6" w:space="0" w:color="auto"/>
              <w:right w:val="single" w:sz="6" w:space="0" w:color="auto"/>
            </w:tcBorders>
          </w:tcPr>
          <w:p w14:paraId="5A0EC0C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0307795A"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50C7355B"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4</w:t>
            </w:r>
          </w:p>
        </w:tc>
        <w:tc>
          <w:tcPr>
            <w:tcW w:w="8336" w:type="dxa"/>
            <w:tcBorders>
              <w:top w:val="single" w:sz="6" w:space="0" w:color="auto"/>
              <w:left w:val="single" w:sz="6" w:space="0" w:color="auto"/>
              <w:bottom w:val="single" w:sz="6" w:space="0" w:color="auto"/>
              <w:right w:val="single" w:sz="6" w:space="0" w:color="auto"/>
            </w:tcBorders>
          </w:tcPr>
          <w:p w14:paraId="0556BEBA"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防火ダンパーの付近の天井面には保守点検のための点検口</w:t>
            </w:r>
            <w:r w:rsidRPr="008D16C1">
              <w:rPr>
                <w:rFonts w:ascii="ＭＳ 明朝" w:hAnsi="Times New Roman"/>
                <w:color w:val="000000"/>
                <w:kern w:val="0"/>
                <w:sz w:val="18"/>
                <w:szCs w:val="18"/>
              </w:rPr>
              <w:t>(45</w:t>
            </w:r>
            <w:r w:rsidRPr="008D16C1">
              <w:rPr>
                <w:rFonts w:ascii="ＭＳ 明朝" w:hAnsi="Times New Roman" w:hint="eastAsia"/>
                <w:color w:val="000000"/>
                <w:kern w:val="0"/>
                <w:sz w:val="18"/>
                <w:szCs w:val="18"/>
              </w:rPr>
              <w:t>㎝□以上</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が設けられている。</w:t>
            </w:r>
          </w:p>
        </w:tc>
        <w:tc>
          <w:tcPr>
            <w:tcW w:w="1114" w:type="dxa"/>
            <w:tcBorders>
              <w:top w:val="single" w:sz="6" w:space="0" w:color="auto"/>
              <w:left w:val="single" w:sz="6" w:space="0" w:color="auto"/>
              <w:bottom w:val="single" w:sz="6" w:space="0" w:color="auto"/>
              <w:right w:val="single" w:sz="6" w:space="0" w:color="auto"/>
            </w:tcBorders>
          </w:tcPr>
          <w:p w14:paraId="6BDFA7CE"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7E35798D"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61505D0E" w14:textId="77777777">
        <w:tblPrEx>
          <w:tblCellMar>
            <w:top w:w="0" w:type="dxa"/>
            <w:bottom w:w="0" w:type="dxa"/>
          </w:tblCellMar>
        </w:tblPrEx>
        <w:trPr>
          <w:cantSplit/>
          <w:trHeight w:val="545"/>
          <w:jc w:val="center"/>
        </w:trPr>
        <w:tc>
          <w:tcPr>
            <w:tcW w:w="98" w:type="dxa"/>
            <w:vMerge/>
            <w:tcBorders>
              <w:left w:val="single" w:sz="6" w:space="0" w:color="auto"/>
              <w:right w:val="single" w:sz="6" w:space="0" w:color="auto"/>
            </w:tcBorders>
          </w:tcPr>
          <w:p w14:paraId="5FBD30B9"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78031AF2"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2A2DABC7"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5</w:t>
            </w:r>
          </w:p>
        </w:tc>
        <w:tc>
          <w:tcPr>
            <w:tcW w:w="8336" w:type="dxa"/>
            <w:tcBorders>
              <w:top w:val="single" w:sz="6" w:space="0" w:color="auto"/>
              <w:left w:val="single" w:sz="6" w:space="0" w:color="auto"/>
              <w:bottom w:val="single" w:sz="6" w:space="0" w:color="auto"/>
              <w:right w:val="single" w:sz="6" w:space="0" w:color="auto"/>
            </w:tcBorders>
          </w:tcPr>
          <w:p w14:paraId="3523C07E"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防火戸、ダンパー、可動たれ壁に連動する感知器が規定の位置に設けられ、作動する。</w:t>
            </w:r>
          </w:p>
        </w:tc>
        <w:tc>
          <w:tcPr>
            <w:tcW w:w="1114" w:type="dxa"/>
            <w:tcBorders>
              <w:top w:val="single" w:sz="6" w:space="0" w:color="auto"/>
              <w:left w:val="single" w:sz="6" w:space="0" w:color="auto"/>
              <w:bottom w:val="single" w:sz="6" w:space="0" w:color="auto"/>
              <w:right w:val="single" w:sz="6" w:space="0" w:color="auto"/>
            </w:tcBorders>
          </w:tcPr>
          <w:p w14:paraId="09366819" w14:textId="291FB7D5" w:rsidR="0051158E" w:rsidRPr="008D16C1" w:rsidRDefault="0051158E" w:rsidP="004E746E">
            <w:pPr>
              <w:autoSpaceDE w:val="0"/>
              <w:autoSpaceDN w:val="0"/>
              <w:adjustRightInd w:val="0"/>
              <w:jc w:val="center"/>
              <w:rPr>
                <w:rFonts w:ascii="ＭＳ 明朝" w:hAnsi="Times New Roman" w:hint="eastAsia"/>
                <w:color w:val="000000"/>
                <w:kern w:val="0"/>
                <w:sz w:val="18"/>
                <w:szCs w:val="18"/>
              </w:rPr>
            </w:pPr>
            <w:r w:rsidRPr="008D16C1">
              <w:rPr>
                <w:rFonts w:ascii="ＭＳ 明朝" w:hAnsi="Times New Roman" w:hint="eastAsia"/>
                <w:color w:val="000000"/>
                <w:kern w:val="0"/>
                <w:sz w:val="18"/>
                <w:szCs w:val="18"/>
              </w:rPr>
              <w:t>写真・データ</w:t>
            </w:r>
          </w:p>
        </w:tc>
        <w:tc>
          <w:tcPr>
            <w:tcW w:w="105" w:type="dxa"/>
            <w:vMerge/>
            <w:tcBorders>
              <w:left w:val="single" w:sz="6" w:space="0" w:color="auto"/>
              <w:right w:val="single" w:sz="6" w:space="0" w:color="auto"/>
            </w:tcBorders>
          </w:tcPr>
          <w:p w14:paraId="0744467A"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r>
      <w:tr w:rsidR="0051158E" w:rsidRPr="008D16C1" w14:paraId="5FC5FA36" w14:textId="77777777">
        <w:tblPrEx>
          <w:tblCellMar>
            <w:top w:w="0" w:type="dxa"/>
            <w:bottom w:w="0" w:type="dxa"/>
          </w:tblCellMar>
        </w:tblPrEx>
        <w:trPr>
          <w:cantSplit/>
          <w:trHeight w:val="358"/>
          <w:jc w:val="center"/>
        </w:trPr>
        <w:tc>
          <w:tcPr>
            <w:tcW w:w="98" w:type="dxa"/>
            <w:vMerge/>
            <w:tcBorders>
              <w:left w:val="single" w:sz="6" w:space="0" w:color="auto"/>
              <w:right w:val="single" w:sz="6" w:space="0" w:color="auto"/>
            </w:tcBorders>
          </w:tcPr>
          <w:p w14:paraId="630EDEC4"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4C84E8A2"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21DD6A1E"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6</w:t>
            </w:r>
          </w:p>
        </w:tc>
        <w:tc>
          <w:tcPr>
            <w:tcW w:w="8336" w:type="dxa"/>
            <w:tcBorders>
              <w:top w:val="single" w:sz="6" w:space="0" w:color="auto"/>
              <w:left w:val="single" w:sz="6" w:space="0" w:color="auto"/>
              <w:bottom w:val="single" w:sz="6" w:space="0" w:color="auto"/>
              <w:right w:val="single" w:sz="6" w:space="0" w:color="auto"/>
            </w:tcBorders>
          </w:tcPr>
          <w:p w14:paraId="463CBD84"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配管、ダクト、配線等が防火区画等を貫通する際に、防火措置を講じている。</w:t>
            </w:r>
          </w:p>
        </w:tc>
        <w:tc>
          <w:tcPr>
            <w:tcW w:w="1114" w:type="dxa"/>
            <w:tcBorders>
              <w:top w:val="single" w:sz="6" w:space="0" w:color="auto"/>
              <w:left w:val="single" w:sz="6" w:space="0" w:color="auto"/>
              <w:bottom w:val="single" w:sz="6" w:space="0" w:color="auto"/>
              <w:right w:val="single" w:sz="6" w:space="0" w:color="auto"/>
            </w:tcBorders>
          </w:tcPr>
          <w:p w14:paraId="233F48C5"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hint="eastAsia"/>
                <w:color w:val="000000"/>
                <w:kern w:val="0"/>
                <w:sz w:val="18"/>
                <w:szCs w:val="18"/>
              </w:rPr>
              <w:t>写真</w:t>
            </w:r>
          </w:p>
        </w:tc>
        <w:tc>
          <w:tcPr>
            <w:tcW w:w="105" w:type="dxa"/>
            <w:vMerge/>
            <w:tcBorders>
              <w:left w:val="single" w:sz="6" w:space="0" w:color="auto"/>
              <w:right w:val="single" w:sz="6" w:space="0" w:color="auto"/>
            </w:tcBorders>
          </w:tcPr>
          <w:p w14:paraId="4DD782E9"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3585212A" w14:textId="77777777">
        <w:tblPrEx>
          <w:tblCellMar>
            <w:top w:w="0" w:type="dxa"/>
            <w:bottom w:w="0" w:type="dxa"/>
          </w:tblCellMar>
        </w:tblPrEx>
        <w:trPr>
          <w:cantSplit/>
          <w:trHeight w:val="339"/>
          <w:jc w:val="center"/>
        </w:trPr>
        <w:tc>
          <w:tcPr>
            <w:tcW w:w="98" w:type="dxa"/>
            <w:vMerge/>
            <w:tcBorders>
              <w:left w:val="single" w:sz="6" w:space="0" w:color="auto"/>
              <w:right w:val="single" w:sz="6" w:space="0" w:color="auto"/>
            </w:tcBorders>
          </w:tcPr>
          <w:p w14:paraId="491CD417"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72015476"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38123877"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7</w:t>
            </w:r>
          </w:p>
        </w:tc>
        <w:tc>
          <w:tcPr>
            <w:tcW w:w="8336" w:type="dxa"/>
            <w:tcBorders>
              <w:top w:val="single" w:sz="6" w:space="0" w:color="auto"/>
              <w:left w:val="single" w:sz="6" w:space="0" w:color="auto"/>
              <w:bottom w:val="single" w:sz="6" w:space="0" w:color="auto"/>
              <w:right w:val="single" w:sz="6" w:space="0" w:color="auto"/>
            </w:tcBorders>
          </w:tcPr>
          <w:p w14:paraId="2E0D01FA"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和風便器、阻集器が防火区画の床を貫通する際に、耐火被覆等の防火措置を講じている。</w:t>
            </w:r>
          </w:p>
        </w:tc>
        <w:tc>
          <w:tcPr>
            <w:tcW w:w="1114" w:type="dxa"/>
            <w:tcBorders>
              <w:top w:val="single" w:sz="6" w:space="0" w:color="auto"/>
              <w:left w:val="single" w:sz="6" w:space="0" w:color="auto"/>
              <w:bottom w:val="single" w:sz="6" w:space="0" w:color="auto"/>
              <w:right w:val="single" w:sz="6" w:space="0" w:color="auto"/>
            </w:tcBorders>
          </w:tcPr>
          <w:p w14:paraId="44119801"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72014370"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44BDA2CD" w14:textId="77777777">
        <w:tblPrEx>
          <w:tblCellMar>
            <w:top w:w="0" w:type="dxa"/>
            <w:bottom w:w="0" w:type="dxa"/>
          </w:tblCellMar>
        </w:tblPrEx>
        <w:trPr>
          <w:cantSplit/>
          <w:trHeight w:val="545"/>
          <w:jc w:val="center"/>
        </w:trPr>
        <w:tc>
          <w:tcPr>
            <w:tcW w:w="98" w:type="dxa"/>
            <w:vMerge/>
            <w:tcBorders>
              <w:left w:val="single" w:sz="6" w:space="0" w:color="auto"/>
              <w:right w:val="single" w:sz="6" w:space="0" w:color="auto"/>
            </w:tcBorders>
          </w:tcPr>
          <w:p w14:paraId="4F561D4D"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35AEF308"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13AE4E81"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8</w:t>
            </w:r>
          </w:p>
        </w:tc>
        <w:tc>
          <w:tcPr>
            <w:tcW w:w="8336" w:type="dxa"/>
            <w:tcBorders>
              <w:top w:val="single" w:sz="6" w:space="0" w:color="auto"/>
              <w:left w:val="single" w:sz="6" w:space="0" w:color="auto"/>
              <w:bottom w:val="single" w:sz="6" w:space="0" w:color="auto"/>
              <w:right w:val="single" w:sz="6" w:space="0" w:color="auto"/>
            </w:tcBorders>
          </w:tcPr>
          <w:p w14:paraId="2106611D"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color w:val="000000"/>
                <w:kern w:val="0"/>
                <w:sz w:val="18"/>
                <w:szCs w:val="18"/>
              </w:rPr>
              <w:t>3</w:t>
            </w:r>
            <w:r w:rsidRPr="008D16C1">
              <w:rPr>
                <w:rFonts w:ascii="ＭＳ 明朝" w:hAnsi="Times New Roman" w:hint="eastAsia"/>
                <w:color w:val="000000"/>
                <w:kern w:val="0"/>
                <w:sz w:val="18"/>
                <w:szCs w:val="18"/>
              </w:rPr>
              <w:t>階建て以上の建築物に設けられる直通階段</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屋内、屋外</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に直接面して換気設備の開口部が設けられていない。</w:t>
            </w:r>
          </w:p>
        </w:tc>
        <w:tc>
          <w:tcPr>
            <w:tcW w:w="1114" w:type="dxa"/>
            <w:tcBorders>
              <w:top w:val="single" w:sz="6" w:space="0" w:color="auto"/>
              <w:left w:val="single" w:sz="6" w:space="0" w:color="auto"/>
              <w:bottom w:val="single" w:sz="6" w:space="0" w:color="auto"/>
              <w:right w:val="single" w:sz="6" w:space="0" w:color="auto"/>
            </w:tcBorders>
          </w:tcPr>
          <w:p w14:paraId="0CC85C7F" w14:textId="77777777" w:rsidR="0051158E" w:rsidRPr="008D16C1" w:rsidRDefault="0051158E">
            <w:pPr>
              <w:autoSpaceDE w:val="0"/>
              <w:autoSpaceDN w:val="0"/>
              <w:adjustRightInd w:val="0"/>
              <w:jc w:val="left"/>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7D912822"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4DF80ED9" w14:textId="77777777">
        <w:tblPrEx>
          <w:tblCellMar>
            <w:top w:w="0" w:type="dxa"/>
            <w:bottom w:w="0" w:type="dxa"/>
          </w:tblCellMar>
        </w:tblPrEx>
        <w:trPr>
          <w:cantSplit/>
          <w:trHeight w:val="236"/>
          <w:jc w:val="center"/>
        </w:trPr>
        <w:tc>
          <w:tcPr>
            <w:tcW w:w="98" w:type="dxa"/>
            <w:vMerge/>
            <w:tcBorders>
              <w:left w:val="single" w:sz="6" w:space="0" w:color="auto"/>
              <w:right w:val="single" w:sz="6" w:space="0" w:color="auto"/>
            </w:tcBorders>
          </w:tcPr>
          <w:p w14:paraId="3A1B7574"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vAlign w:val="center"/>
          </w:tcPr>
          <w:p w14:paraId="4A75BAF5"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21921E59"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9</w:t>
            </w:r>
          </w:p>
        </w:tc>
        <w:tc>
          <w:tcPr>
            <w:tcW w:w="8336" w:type="dxa"/>
            <w:tcBorders>
              <w:top w:val="single" w:sz="6" w:space="0" w:color="auto"/>
              <w:left w:val="single" w:sz="6" w:space="0" w:color="auto"/>
              <w:bottom w:val="single" w:sz="6" w:space="0" w:color="auto"/>
              <w:right w:val="single" w:sz="6" w:space="0" w:color="auto"/>
            </w:tcBorders>
          </w:tcPr>
          <w:p w14:paraId="7DA311E6"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屋外避難階段から</w:t>
            </w:r>
            <w:r w:rsidRPr="008D16C1">
              <w:rPr>
                <w:rFonts w:ascii="ＭＳ 明朝" w:hAnsi="Times New Roman"/>
                <w:color w:val="000000"/>
                <w:kern w:val="0"/>
                <w:sz w:val="18"/>
                <w:szCs w:val="18"/>
              </w:rPr>
              <w:t>2</w:t>
            </w:r>
            <w:r w:rsidRPr="008D16C1">
              <w:rPr>
                <w:rFonts w:ascii="ＭＳ 明朝" w:hAnsi="Times New Roman" w:hint="eastAsia"/>
                <w:color w:val="000000"/>
                <w:kern w:val="0"/>
                <w:sz w:val="18"/>
                <w:szCs w:val="18"/>
              </w:rPr>
              <w:t>ｍ未満に換気設備の開口部が設けられていない。</w:t>
            </w:r>
          </w:p>
        </w:tc>
        <w:tc>
          <w:tcPr>
            <w:tcW w:w="1114" w:type="dxa"/>
            <w:tcBorders>
              <w:top w:val="single" w:sz="6" w:space="0" w:color="auto"/>
              <w:left w:val="single" w:sz="6" w:space="0" w:color="auto"/>
              <w:bottom w:val="single" w:sz="6" w:space="0" w:color="auto"/>
              <w:right w:val="single" w:sz="6" w:space="0" w:color="auto"/>
            </w:tcBorders>
          </w:tcPr>
          <w:p w14:paraId="73F28F06"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3B65DDBA"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3821E4D7" w14:textId="77777777">
        <w:tblPrEx>
          <w:tblCellMar>
            <w:top w:w="0" w:type="dxa"/>
            <w:bottom w:w="0" w:type="dxa"/>
          </w:tblCellMar>
        </w:tblPrEx>
        <w:trPr>
          <w:cantSplit/>
          <w:trHeight w:val="399"/>
          <w:jc w:val="center"/>
        </w:trPr>
        <w:tc>
          <w:tcPr>
            <w:tcW w:w="98" w:type="dxa"/>
            <w:vMerge/>
            <w:tcBorders>
              <w:left w:val="single" w:sz="6" w:space="0" w:color="auto"/>
              <w:right w:val="single" w:sz="6" w:space="0" w:color="auto"/>
            </w:tcBorders>
          </w:tcPr>
          <w:p w14:paraId="405E7259"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vAlign w:val="center"/>
          </w:tcPr>
          <w:p w14:paraId="0255A02B" w14:textId="77777777" w:rsidR="0051158E" w:rsidRDefault="0051158E">
            <w:pPr>
              <w:autoSpaceDE w:val="0"/>
              <w:autoSpaceDN w:val="0"/>
              <w:adjustRightInd w:val="0"/>
              <w:jc w:val="center"/>
              <w:rPr>
                <w:rFonts w:ascii="ＭＳ Ｐゴシック" w:eastAsia="ＭＳ Ｐゴシック" w:hAnsi="Times New Roman"/>
                <w:color w:val="000000"/>
                <w:kern w:val="0"/>
                <w:szCs w:val="22"/>
              </w:rPr>
            </w:pPr>
          </w:p>
        </w:tc>
        <w:tc>
          <w:tcPr>
            <w:tcW w:w="293" w:type="dxa"/>
            <w:tcBorders>
              <w:top w:val="single" w:sz="6" w:space="0" w:color="auto"/>
              <w:left w:val="single" w:sz="6" w:space="0" w:color="auto"/>
              <w:bottom w:val="single" w:sz="6" w:space="0" w:color="auto"/>
              <w:right w:val="single" w:sz="6" w:space="0" w:color="auto"/>
            </w:tcBorders>
          </w:tcPr>
          <w:p w14:paraId="29EE5150"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10</w:t>
            </w:r>
          </w:p>
        </w:tc>
        <w:tc>
          <w:tcPr>
            <w:tcW w:w="8336" w:type="dxa"/>
            <w:tcBorders>
              <w:top w:val="single" w:sz="6" w:space="0" w:color="auto"/>
              <w:left w:val="single" w:sz="6" w:space="0" w:color="auto"/>
              <w:bottom w:val="single" w:sz="6" w:space="0" w:color="auto"/>
              <w:right w:val="single" w:sz="6" w:space="0" w:color="auto"/>
            </w:tcBorders>
          </w:tcPr>
          <w:p w14:paraId="36B22CAD"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屋外階段の正面、屋外避難階段から周囲</w:t>
            </w:r>
            <w:r w:rsidRPr="008D16C1">
              <w:rPr>
                <w:rFonts w:ascii="ＭＳ 明朝" w:hAnsi="Times New Roman"/>
                <w:color w:val="000000"/>
                <w:kern w:val="0"/>
                <w:sz w:val="18"/>
                <w:szCs w:val="18"/>
              </w:rPr>
              <w:t>2</w:t>
            </w:r>
            <w:r w:rsidRPr="008D16C1">
              <w:rPr>
                <w:rFonts w:ascii="ＭＳ 明朝" w:hAnsi="Times New Roman" w:hint="eastAsia"/>
                <w:color w:val="000000"/>
                <w:kern w:val="0"/>
                <w:sz w:val="18"/>
                <w:szCs w:val="18"/>
              </w:rPr>
              <w:t>ｍ範囲の給湯器は扉内型である。</w:t>
            </w:r>
          </w:p>
        </w:tc>
        <w:tc>
          <w:tcPr>
            <w:tcW w:w="1114" w:type="dxa"/>
            <w:tcBorders>
              <w:top w:val="single" w:sz="6" w:space="0" w:color="auto"/>
              <w:left w:val="single" w:sz="6" w:space="0" w:color="auto"/>
              <w:bottom w:val="single" w:sz="6" w:space="0" w:color="auto"/>
              <w:right w:val="single" w:sz="6" w:space="0" w:color="auto"/>
            </w:tcBorders>
          </w:tcPr>
          <w:p w14:paraId="6C68C5AE"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0A74A671"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12E5317B" w14:textId="77777777">
        <w:tblPrEx>
          <w:tblCellMar>
            <w:top w:w="0" w:type="dxa"/>
            <w:bottom w:w="0" w:type="dxa"/>
          </w:tblCellMar>
        </w:tblPrEx>
        <w:trPr>
          <w:cantSplit/>
          <w:trHeight w:val="340"/>
          <w:jc w:val="center"/>
        </w:trPr>
        <w:tc>
          <w:tcPr>
            <w:tcW w:w="98" w:type="dxa"/>
            <w:vMerge/>
            <w:tcBorders>
              <w:left w:val="single" w:sz="6" w:space="0" w:color="auto"/>
              <w:right w:val="single" w:sz="6" w:space="0" w:color="auto"/>
            </w:tcBorders>
          </w:tcPr>
          <w:p w14:paraId="0754D0E5"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val="restart"/>
            <w:tcBorders>
              <w:top w:val="single" w:sz="6" w:space="0" w:color="auto"/>
              <w:left w:val="single" w:sz="6" w:space="0" w:color="auto"/>
              <w:right w:val="single" w:sz="6" w:space="0" w:color="auto"/>
            </w:tcBorders>
            <w:vAlign w:val="center"/>
          </w:tcPr>
          <w:p w14:paraId="5BDE8AED" w14:textId="77777777" w:rsidR="0051158E" w:rsidRDefault="0051158E">
            <w:pPr>
              <w:autoSpaceDE w:val="0"/>
              <w:autoSpaceDN w:val="0"/>
              <w:adjustRightInd w:val="0"/>
              <w:jc w:val="center"/>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昇降機</w:t>
            </w:r>
          </w:p>
        </w:tc>
        <w:tc>
          <w:tcPr>
            <w:tcW w:w="293" w:type="dxa"/>
            <w:tcBorders>
              <w:top w:val="single" w:sz="6" w:space="0" w:color="auto"/>
              <w:left w:val="single" w:sz="6" w:space="0" w:color="auto"/>
              <w:bottom w:val="single" w:sz="6" w:space="0" w:color="auto"/>
              <w:right w:val="single" w:sz="6" w:space="0" w:color="auto"/>
            </w:tcBorders>
          </w:tcPr>
          <w:p w14:paraId="0384869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1</w:t>
            </w:r>
          </w:p>
        </w:tc>
        <w:tc>
          <w:tcPr>
            <w:tcW w:w="8336" w:type="dxa"/>
            <w:tcBorders>
              <w:top w:val="single" w:sz="6" w:space="0" w:color="auto"/>
              <w:left w:val="single" w:sz="6" w:space="0" w:color="auto"/>
              <w:bottom w:val="single" w:sz="6" w:space="0" w:color="auto"/>
              <w:right w:val="single" w:sz="6" w:space="0" w:color="auto"/>
            </w:tcBorders>
          </w:tcPr>
          <w:p w14:paraId="0E2CC05A"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昇降路内は他の用途の配線、配管等</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光ファイバーケーブル等を除く。</w:t>
            </w: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が設けられていない。</w:t>
            </w:r>
          </w:p>
        </w:tc>
        <w:tc>
          <w:tcPr>
            <w:tcW w:w="1114" w:type="dxa"/>
            <w:tcBorders>
              <w:top w:val="single" w:sz="6" w:space="0" w:color="auto"/>
              <w:left w:val="single" w:sz="6" w:space="0" w:color="auto"/>
              <w:bottom w:val="single" w:sz="6" w:space="0" w:color="auto"/>
              <w:right w:val="single" w:sz="6" w:space="0" w:color="auto"/>
            </w:tcBorders>
          </w:tcPr>
          <w:p w14:paraId="65DC0094"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440F1D55"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7A4D34E1" w14:textId="77777777">
        <w:tblPrEx>
          <w:tblCellMar>
            <w:top w:w="0" w:type="dxa"/>
            <w:bottom w:w="0" w:type="dxa"/>
          </w:tblCellMar>
        </w:tblPrEx>
        <w:trPr>
          <w:cantSplit/>
          <w:trHeight w:val="323"/>
          <w:jc w:val="center"/>
        </w:trPr>
        <w:tc>
          <w:tcPr>
            <w:tcW w:w="98" w:type="dxa"/>
            <w:vMerge/>
            <w:tcBorders>
              <w:left w:val="single" w:sz="6" w:space="0" w:color="auto"/>
              <w:right w:val="single" w:sz="6" w:space="0" w:color="auto"/>
            </w:tcBorders>
          </w:tcPr>
          <w:p w14:paraId="7DA7E8DD"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right w:val="single" w:sz="6" w:space="0" w:color="auto"/>
            </w:tcBorders>
          </w:tcPr>
          <w:p w14:paraId="2D9D546E" w14:textId="77777777" w:rsidR="0051158E" w:rsidRDefault="0051158E">
            <w:pPr>
              <w:autoSpaceDE w:val="0"/>
              <w:autoSpaceDN w:val="0"/>
              <w:adjustRightInd w:val="0"/>
              <w:jc w:val="center"/>
              <w:rPr>
                <w:rFonts w:ascii="ＭＳ Ｐ明朝" w:eastAsia="ＭＳ Ｐ明朝" w:hAnsi="Times New Roman"/>
                <w:color w:val="000000"/>
                <w:kern w:val="0"/>
                <w:sz w:val="22"/>
                <w:szCs w:val="22"/>
              </w:rPr>
            </w:pPr>
          </w:p>
        </w:tc>
        <w:tc>
          <w:tcPr>
            <w:tcW w:w="293" w:type="dxa"/>
            <w:tcBorders>
              <w:top w:val="single" w:sz="6" w:space="0" w:color="auto"/>
              <w:left w:val="single" w:sz="6" w:space="0" w:color="auto"/>
              <w:bottom w:val="single" w:sz="6" w:space="0" w:color="auto"/>
              <w:right w:val="single" w:sz="6" w:space="0" w:color="auto"/>
            </w:tcBorders>
          </w:tcPr>
          <w:p w14:paraId="07BCDA67"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2</w:t>
            </w:r>
          </w:p>
        </w:tc>
        <w:tc>
          <w:tcPr>
            <w:tcW w:w="8336" w:type="dxa"/>
            <w:tcBorders>
              <w:top w:val="single" w:sz="6" w:space="0" w:color="auto"/>
              <w:left w:val="single" w:sz="6" w:space="0" w:color="auto"/>
              <w:bottom w:val="single" w:sz="6" w:space="0" w:color="auto"/>
              <w:right w:val="single" w:sz="6" w:space="0" w:color="auto"/>
            </w:tcBorders>
          </w:tcPr>
          <w:p w14:paraId="73135E1B"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昇降路は、耐火構造等で区画され、路内には穴、隙間がなく、かつ突出物がない。</w:t>
            </w:r>
          </w:p>
        </w:tc>
        <w:tc>
          <w:tcPr>
            <w:tcW w:w="1114" w:type="dxa"/>
            <w:tcBorders>
              <w:top w:val="single" w:sz="6" w:space="0" w:color="auto"/>
              <w:left w:val="single" w:sz="6" w:space="0" w:color="auto"/>
              <w:bottom w:val="single" w:sz="6" w:space="0" w:color="auto"/>
              <w:right w:val="single" w:sz="6" w:space="0" w:color="auto"/>
            </w:tcBorders>
          </w:tcPr>
          <w:p w14:paraId="490E36F5"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415F264D"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rsidRPr="008D16C1" w14:paraId="412E3F97" w14:textId="77777777">
        <w:tblPrEx>
          <w:tblCellMar>
            <w:top w:w="0" w:type="dxa"/>
            <w:bottom w:w="0" w:type="dxa"/>
          </w:tblCellMar>
        </w:tblPrEx>
        <w:trPr>
          <w:cantSplit/>
          <w:trHeight w:val="305"/>
          <w:jc w:val="center"/>
        </w:trPr>
        <w:tc>
          <w:tcPr>
            <w:tcW w:w="98" w:type="dxa"/>
            <w:vMerge/>
            <w:tcBorders>
              <w:left w:val="single" w:sz="6" w:space="0" w:color="auto"/>
              <w:right w:val="single" w:sz="6" w:space="0" w:color="auto"/>
            </w:tcBorders>
          </w:tcPr>
          <w:p w14:paraId="7EF2A4EE" w14:textId="77777777" w:rsidR="0051158E" w:rsidRDefault="0051158E">
            <w:pPr>
              <w:autoSpaceDE w:val="0"/>
              <w:autoSpaceDN w:val="0"/>
              <w:adjustRightInd w:val="0"/>
              <w:jc w:val="right"/>
              <w:rPr>
                <w:rFonts w:ascii="ＭＳ 明朝" w:hAnsi="Times New Roman"/>
                <w:color w:val="000000"/>
                <w:kern w:val="0"/>
                <w:sz w:val="20"/>
                <w:szCs w:val="20"/>
              </w:rPr>
            </w:pPr>
          </w:p>
        </w:tc>
        <w:tc>
          <w:tcPr>
            <w:tcW w:w="407" w:type="dxa"/>
            <w:vMerge/>
            <w:tcBorders>
              <w:left w:val="single" w:sz="6" w:space="0" w:color="auto"/>
              <w:bottom w:val="single" w:sz="6" w:space="0" w:color="auto"/>
              <w:right w:val="single" w:sz="6" w:space="0" w:color="auto"/>
            </w:tcBorders>
          </w:tcPr>
          <w:p w14:paraId="3DAE2EC7" w14:textId="77777777" w:rsidR="0051158E" w:rsidRDefault="0051158E">
            <w:pPr>
              <w:autoSpaceDE w:val="0"/>
              <w:autoSpaceDN w:val="0"/>
              <w:adjustRightInd w:val="0"/>
              <w:jc w:val="center"/>
              <w:rPr>
                <w:rFonts w:ascii="ＭＳ Ｐ明朝" w:eastAsia="ＭＳ Ｐ明朝" w:hAnsi="Times New Roman"/>
                <w:color w:val="000000"/>
                <w:kern w:val="0"/>
                <w:sz w:val="22"/>
                <w:szCs w:val="22"/>
              </w:rPr>
            </w:pPr>
          </w:p>
        </w:tc>
        <w:tc>
          <w:tcPr>
            <w:tcW w:w="293" w:type="dxa"/>
            <w:tcBorders>
              <w:top w:val="single" w:sz="6" w:space="0" w:color="auto"/>
              <w:left w:val="single" w:sz="6" w:space="0" w:color="auto"/>
              <w:bottom w:val="single" w:sz="6" w:space="0" w:color="auto"/>
              <w:right w:val="single" w:sz="6" w:space="0" w:color="auto"/>
            </w:tcBorders>
          </w:tcPr>
          <w:p w14:paraId="5E456CEC" w14:textId="77777777" w:rsidR="0051158E" w:rsidRPr="008D16C1" w:rsidRDefault="0051158E">
            <w:pPr>
              <w:autoSpaceDE w:val="0"/>
              <w:autoSpaceDN w:val="0"/>
              <w:adjustRightInd w:val="0"/>
              <w:jc w:val="center"/>
              <w:rPr>
                <w:rFonts w:ascii="ＭＳ 明朝" w:hAnsi="Times New Roman"/>
                <w:color w:val="000000"/>
                <w:kern w:val="0"/>
                <w:sz w:val="18"/>
                <w:szCs w:val="18"/>
              </w:rPr>
            </w:pPr>
            <w:r w:rsidRPr="008D16C1">
              <w:rPr>
                <w:rFonts w:ascii="ＭＳ 明朝" w:hAnsi="Times New Roman"/>
                <w:color w:val="000000"/>
                <w:kern w:val="0"/>
                <w:sz w:val="18"/>
                <w:szCs w:val="18"/>
              </w:rPr>
              <w:t>3</w:t>
            </w:r>
          </w:p>
        </w:tc>
        <w:tc>
          <w:tcPr>
            <w:tcW w:w="8336" w:type="dxa"/>
            <w:tcBorders>
              <w:top w:val="single" w:sz="6" w:space="0" w:color="auto"/>
              <w:left w:val="single" w:sz="6" w:space="0" w:color="auto"/>
              <w:bottom w:val="single" w:sz="6" w:space="0" w:color="auto"/>
              <w:right w:val="single" w:sz="6" w:space="0" w:color="auto"/>
            </w:tcBorders>
          </w:tcPr>
          <w:p w14:paraId="28707167" w14:textId="77777777" w:rsidR="0051158E" w:rsidRPr="008D16C1" w:rsidRDefault="0051158E">
            <w:pPr>
              <w:autoSpaceDE w:val="0"/>
              <w:autoSpaceDN w:val="0"/>
              <w:adjustRightInd w:val="0"/>
              <w:jc w:val="left"/>
              <w:rPr>
                <w:rFonts w:ascii="ＭＳ 明朝" w:hAnsi="Times New Roman"/>
                <w:color w:val="000000"/>
                <w:kern w:val="0"/>
                <w:sz w:val="18"/>
                <w:szCs w:val="18"/>
              </w:rPr>
            </w:pPr>
            <w:r w:rsidRPr="008D16C1">
              <w:rPr>
                <w:rFonts w:ascii="ＭＳ 明朝" w:hAnsi="Times New Roman" w:hint="eastAsia"/>
                <w:color w:val="000000"/>
                <w:kern w:val="0"/>
                <w:sz w:val="18"/>
                <w:szCs w:val="18"/>
              </w:rPr>
              <w:t>非常用ＥＬＶの各階乗降ロビー内の見やすい位置に避難経路図を掲示した。</w:t>
            </w:r>
          </w:p>
        </w:tc>
        <w:tc>
          <w:tcPr>
            <w:tcW w:w="1114" w:type="dxa"/>
            <w:tcBorders>
              <w:top w:val="single" w:sz="6" w:space="0" w:color="auto"/>
              <w:left w:val="single" w:sz="6" w:space="0" w:color="auto"/>
              <w:bottom w:val="single" w:sz="6" w:space="0" w:color="auto"/>
              <w:right w:val="single" w:sz="6" w:space="0" w:color="auto"/>
            </w:tcBorders>
          </w:tcPr>
          <w:p w14:paraId="7CBB43D2" w14:textId="77777777" w:rsidR="0051158E" w:rsidRPr="008D16C1" w:rsidRDefault="0051158E">
            <w:pPr>
              <w:autoSpaceDE w:val="0"/>
              <w:autoSpaceDN w:val="0"/>
              <w:adjustRightInd w:val="0"/>
              <w:jc w:val="center"/>
              <w:rPr>
                <w:rFonts w:ascii="ＭＳ 明朝" w:hAnsi="Times New Roman"/>
                <w:color w:val="000000"/>
                <w:kern w:val="0"/>
                <w:sz w:val="18"/>
                <w:szCs w:val="18"/>
              </w:rPr>
            </w:pPr>
          </w:p>
        </w:tc>
        <w:tc>
          <w:tcPr>
            <w:tcW w:w="105" w:type="dxa"/>
            <w:vMerge/>
            <w:tcBorders>
              <w:left w:val="single" w:sz="6" w:space="0" w:color="auto"/>
              <w:right w:val="single" w:sz="6" w:space="0" w:color="auto"/>
            </w:tcBorders>
          </w:tcPr>
          <w:p w14:paraId="3725D377" w14:textId="77777777" w:rsidR="0051158E" w:rsidRPr="008D16C1" w:rsidRDefault="0051158E">
            <w:pPr>
              <w:autoSpaceDE w:val="0"/>
              <w:autoSpaceDN w:val="0"/>
              <w:adjustRightInd w:val="0"/>
              <w:jc w:val="right"/>
              <w:rPr>
                <w:rFonts w:ascii="ＭＳ 明朝" w:hAnsi="Times New Roman"/>
                <w:color w:val="000000"/>
                <w:kern w:val="0"/>
                <w:sz w:val="18"/>
                <w:szCs w:val="18"/>
              </w:rPr>
            </w:pPr>
          </w:p>
        </w:tc>
      </w:tr>
      <w:tr w:rsidR="0051158E" w14:paraId="328D6EB2" w14:textId="77777777">
        <w:tblPrEx>
          <w:tblCellMar>
            <w:top w:w="0" w:type="dxa"/>
            <w:bottom w:w="0" w:type="dxa"/>
          </w:tblCellMar>
        </w:tblPrEx>
        <w:trPr>
          <w:cantSplit/>
          <w:trHeight w:val="389"/>
          <w:jc w:val="center"/>
        </w:trPr>
        <w:tc>
          <w:tcPr>
            <w:tcW w:w="98" w:type="dxa"/>
            <w:vMerge/>
            <w:tcBorders>
              <w:left w:val="single" w:sz="6" w:space="0" w:color="auto"/>
              <w:bottom w:val="single" w:sz="2" w:space="0" w:color="000000"/>
            </w:tcBorders>
          </w:tcPr>
          <w:p w14:paraId="264A6903" w14:textId="77777777" w:rsidR="0051158E" w:rsidRDefault="0051158E">
            <w:pPr>
              <w:autoSpaceDE w:val="0"/>
              <w:autoSpaceDN w:val="0"/>
              <w:adjustRightInd w:val="0"/>
              <w:jc w:val="right"/>
              <w:rPr>
                <w:rFonts w:ascii="ＭＳ 明朝" w:hAnsi="Times New Roman"/>
                <w:color w:val="000000"/>
                <w:kern w:val="0"/>
                <w:sz w:val="20"/>
                <w:szCs w:val="20"/>
              </w:rPr>
            </w:pPr>
          </w:p>
        </w:tc>
        <w:tc>
          <w:tcPr>
            <w:tcW w:w="10150" w:type="dxa"/>
            <w:gridSpan w:val="4"/>
            <w:tcBorders>
              <w:top w:val="single" w:sz="6" w:space="0" w:color="auto"/>
              <w:bottom w:val="single" w:sz="6" w:space="0" w:color="auto"/>
            </w:tcBorders>
          </w:tcPr>
          <w:p w14:paraId="0FAB53D0" w14:textId="77777777" w:rsidR="0051158E" w:rsidRPr="008D16C1" w:rsidRDefault="0051158E">
            <w:pPr>
              <w:autoSpaceDE w:val="0"/>
              <w:autoSpaceDN w:val="0"/>
              <w:adjustRightInd w:val="0"/>
              <w:rPr>
                <w:rFonts w:ascii="ＭＳ Ｐゴシック" w:eastAsia="ＭＳ Ｐゴシック" w:hAnsi="Times New Roman"/>
                <w:color w:val="000000"/>
                <w:kern w:val="0"/>
                <w:sz w:val="18"/>
                <w:szCs w:val="18"/>
              </w:rPr>
            </w:pPr>
            <w:r w:rsidRPr="008D16C1">
              <w:rPr>
                <w:rFonts w:ascii="ＭＳ 明朝" w:hAnsi="Times New Roman"/>
                <w:color w:val="000000"/>
                <w:kern w:val="0"/>
                <w:sz w:val="18"/>
                <w:szCs w:val="18"/>
              </w:rPr>
              <w:t>(</w:t>
            </w:r>
            <w:r w:rsidRPr="008D16C1">
              <w:rPr>
                <w:rFonts w:ascii="ＭＳ 明朝" w:hAnsi="Times New Roman" w:hint="eastAsia"/>
                <w:color w:val="000000"/>
                <w:kern w:val="0"/>
                <w:sz w:val="18"/>
                <w:szCs w:val="18"/>
              </w:rPr>
              <w:t>注意)　確認した項目については、項目番号を○で囲んでください。</w:t>
            </w:r>
          </w:p>
        </w:tc>
        <w:tc>
          <w:tcPr>
            <w:tcW w:w="105" w:type="dxa"/>
            <w:vMerge/>
            <w:tcBorders>
              <w:left w:val="nil"/>
              <w:bottom w:val="single" w:sz="2" w:space="0" w:color="000000"/>
              <w:right w:val="single" w:sz="6" w:space="0" w:color="auto"/>
            </w:tcBorders>
          </w:tcPr>
          <w:p w14:paraId="3ABAFD1F" w14:textId="77777777" w:rsidR="0051158E" w:rsidRDefault="0051158E">
            <w:pPr>
              <w:autoSpaceDE w:val="0"/>
              <w:autoSpaceDN w:val="0"/>
              <w:adjustRightInd w:val="0"/>
              <w:jc w:val="right"/>
              <w:rPr>
                <w:rFonts w:ascii="ＭＳ 明朝" w:hAnsi="Times New Roman"/>
                <w:color w:val="000000"/>
                <w:kern w:val="0"/>
                <w:sz w:val="20"/>
                <w:szCs w:val="20"/>
              </w:rPr>
            </w:pPr>
          </w:p>
        </w:tc>
      </w:tr>
      <w:tr w:rsidR="0051158E" w14:paraId="73EE2606" w14:textId="77777777">
        <w:tblPrEx>
          <w:tblCellMar>
            <w:top w:w="0" w:type="dxa"/>
            <w:bottom w:w="0" w:type="dxa"/>
          </w:tblCellMar>
        </w:tblPrEx>
        <w:trPr>
          <w:cantSplit/>
          <w:trHeight w:val="90"/>
          <w:jc w:val="center"/>
        </w:trPr>
        <w:tc>
          <w:tcPr>
            <w:tcW w:w="10353" w:type="dxa"/>
            <w:gridSpan w:val="6"/>
            <w:tcBorders>
              <w:top w:val="single" w:sz="6" w:space="0" w:color="auto"/>
              <w:bottom w:val="nil"/>
            </w:tcBorders>
          </w:tcPr>
          <w:p w14:paraId="76DC73BC" w14:textId="77777777" w:rsidR="0051158E" w:rsidRDefault="0051158E">
            <w:pPr>
              <w:pStyle w:val="a3"/>
              <w:tabs>
                <w:tab w:val="clear" w:pos="4252"/>
                <w:tab w:val="clear" w:pos="8504"/>
              </w:tabs>
              <w:snapToGrid/>
              <w:jc w:val="right"/>
              <w:rPr>
                <w:rFonts w:ascii="ＭＳ 明朝" w:hAnsi="ＭＳ 明朝" w:hint="eastAsia"/>
                <w:kern w:val="0"/>
                <w:szCs w:val="21"/>
              </w:rPr>
            </w:pPr>
          </w:p>
          <w:p w14:paraId="0250E1AC" w14:textId="77777777" w:rsidR="0051158E" w:rsidRDefault="0051158E">
            <w:pPr>
              <w:autoSpaceDE w:val="0"/>
              <w:autoSpaceDN w:val="0"/>
              <w:adjustRightInd w:val="0"/>
              <w:jc w:val="right"/>
              <w:rPr>
                <w:rFonts w:ascii="ＭＳ 明朝" w:hAnsi="Times New Roman"/>
                <w:color w:val="000000"/>
                <w:kern w:val="0"/>
                <w:sz w:val="20"/>
                <w:szCs w:val="20"/>
              </w:rPr>
            </w:pPr>
          </w:p>
        </w:tc>
      </w:tr>
    </w:tbl>
    <w:p w14:paraId="7FFEEC57" w14:textId="40DC2F22" w:rsidR="00FB698C" w:rsidRDefault="00FB698C" w:rsidP="000E5711">
      <w:pPr>
        <w:spacing w:line="0" w:lineRule="atLeast"/>
        <w:ind w:firstLineChars="200" w:firstLine="400"/>
        <w:rPr>
          <w:rFonts w:ascii="ＭＳ 明朝" w:hAnsi="Times New Roman" w:hint="eastAsia"/>
          <w:color w:val="000000"/>
          <w:kern w:val="0"/>
          <w:sz w:val="20"/>
          <w:szCs w:val="20"/>
        </w:rPr>
      </w:pPr>
    </w:p>
    <w:p w14:paraId="71BDC102" w14:textId="77777777" w:rsidR="000E5711" w:rsidRDefault="000E5711" w:rsidP="002F66F0">
      <w:pPr>
        <w:spacing w:line="0" w:lineRule="atLeast"/>
        <w:rPr>
          <w:rFonts w:ascii="ＭＳ 明朝" w:hAnsi="Times New Roman" w:hint="eastAsia"/>
          <w:color w:val="000000"/>
          <w:kern w:val="0"/>
          <w:sz w:val="20"/>
          <w:szCs w:val="20"/>
        </w:rPr>
      </w:pPr>
    </w:p>
    <w:p w14:paraId="17A2703A" w14:textId="77777777" w:rsidR="002F66F0" w:rsidRDefault="002F66F0" w:rsidP="002F66F0">
      <w:pPr>
        <w:spacing w:line="0" w:lineRule="atLeast"/>
        <w:rPr>
          <w:rFonts w:ascii="ＭＳ 明朝" w:hAnsi="Times New Roman" w:hint="eastAsia"/>
          <w:color w:val="000000"/>
          <w:kern w:val="0"/>
          <w:sz w:val="20"/>
          <w:szCs w:val="20"/>
        </w:rPr>
      </w:pPr>
    </w:p>
    <w:p w14:paraId="4DB81658" w14:textId="77777777" w:rsidR="002F66F0" w:rsidRDefault="002F66F0" w:rsidP="002F66F0">
      <w:pPr>
        <w:spacing w:line="0" w:lineRule="atLeast"/>
        <w:rPr>
          <w:rFonts w:ascii="ＭＳ 明朝" w:hAnsi="Times New Roman" w:hint="eastAsia"/>
          <w:color w:val="000000"/>
          <w:kern w:val="0"/>
          <w:sz w:val="20"/>
          <w:szCs w:val="20"/>
        </w:rPr>
      </w:pPr>
    </w:p>
    <w:p w14:paraId="2A3E0D6E" w14:textId="77777777" w:rsidR="002F66F0" w:rsidRDefault="002F66F0" w:rsidP="002F66F0">
      <w:pPr>
        <w:spacing w:line="0" w:lineRule="atLeast"/>
        <w:rPr>
          <w:rFonts w:ascii="ＭＳ 明朝" w:hAnsi="Times New Roman" w:hint="eastAsia"/>
          <w:color w:val="000000"/>
          <w:kern w:val="0"/>
          <w:sz w:val="20"/>
          <w:szCs w:val="20"/>
        </w:rPr>
      </w:pPr>
    </w:p>
    <w:p w14:paraId="2995F82C" w14:textId="77777777" w:rsidR="002F66F0" w:rsidRDefault="002F66F0" w:rsidP="002F66F0">
      <w:pPr>
        <w:spacing w:line="0" w:lineRule="atLeast"/>
        <w:rPr>
          <w:rFonts w:ascii="ＭＳ 明朝" w:hAnsi="Times New Roman" w:hint="eastAsia"/>
          <w:color w:val="000000"/>
          <w:kern w:val="0"/>
          <w:sz w:val="20"/>
          <w:szCs w:val="20"/>
        </w:rPr>
      </w:pPr>
    </w:p>
    <w:p w14:paraId="795E8733" w14:textId="77777777" w:rsidR="002F66F0" w:rsidRDefault="002F66F0" w:rsidP="002F66F0">
      <w:pPr>
        <w:spacing w:line="0" w:lineRule="atLeast"/>
        <w:rPr>
          <w:rFonts w:ascii="ＭＳ 明朝" w:hAnsi="Times New Roman" w:hint="eastAsia"/>
          <w:color w:val="000000"/>
          <w:kern w:val="0"/>
          <w:sz w:val="20"/>
          <w:szCs w:val="20"/>
        </w:rPr>
      </w:pPr>
    </w:p>
    <w:p w14:paraId="3A7599DA" w14:textId="77777777" w:rsidR="002F66F0" w:rsidRDefault="002F66F0" w:rsidP="002F66F0">
      <w:pPr>
        <w:spacing w:line="0" w:lineRule="atLeast"/>
        <w:rPr>
          <w:rFonts w:ascii="ＭＳ 明朝" w:hAnsi="Times New Roman" w:hint="eastAsia"/>
          <w:color w:val="000000"/>
          <w:kern w:val="0"/>
          <w:sz w:val="20"/>
          <w:szCs w:val="20"/>
        </w:rPr>
      </w:pPr>
    </w:p>
    <w:p w14:paraId="4C9C1071" w14:textId="77777777" w:rsidR="002F66F0" w:rsidRDefault="002F66F0" w:rsidP="002F66F0">
      <w:pPr>
        <w:spacing w:line="0" w:lineRule="atLeast"/>
        <w:rPr>
          <w:rFonts w:ascii="ＭＳ 明朝" w:hAnsi="Times New Roman" w:hint="eastAsia"/>
          <w:color w:val="000000"/>
          <w:kern w:val="0"/>
          <w:sz w:val="20"/>
          <w:szCs w:val="20"/>
        </w:rPr>
      </w:pPr>
    </w:p>
    <w:p w14:paraId="1A2FAD7F" w14:textId="77777777" w:rsidR="002F66F0" w:rsidRDefault="002F66F0" w:rsidP="002F66F0">
      <w:pPr>
        <w:spacing w:line="0" w:lineRule="atLeast"/>
        <w:rPr>
          <w:rFonts w:ascii="ＭＳ 明朝" w:hAnsi="Times New Roman" w:hint="eastAsia"/>
          <w:color w:val="000000"/>
          <w:kern w:val="0"/>
          <w:sz w:val="20"/>
          <w:szCs w:val="20"/>
        </w:rPr>
      </w:pPr>
    </w:p>
    <w:p w14:paraId="321FB0F0" w14:textId="77777777" w:rsidR="002F66F0" w:rsidRDefault="002F66F0" w:rsidP="002F66F0">
      <w:pPr>
        <w:spacing w:line="0" w:lineRule="atLeast"/>
        <w:rPr>
          <w:rFonts w:ascii="ＭＳ 明朝" w:hAnsi="Times New Roman" w:hint="eastAsia"/>
          <w:color w:val="000000"/>
          <w:kern w:val="0"/>
          <w:sz w:val="20"/>
          <w:szCs w:val="20"/>
        </w:rPr>
      </w:pPr>
    </w:p>
    <w:p w14:paraId="04D3ABD3" w14:textId="77777777" w:rsidR="002F66F0" w:rsidRDefault="002F66F0" w:rsidP="002F66F0">
      <w:pPr>
        <w:spacing w:line="0" w:lineRule="atLeast"/>
        <w:rPr>
          <w:rFonts w:ascii="ＭＳ 明朝" w:hAnsi="Times New Roman" w:hint="eastAsia"/>
          <w:color w:val="000000"/>
          <w:kern w:val="0"/>
          <w:sz w:val="20"/>
          <w:szCs w:val="20"/>
        </w:rPr>
      </w:pPr>
    </w:p>
    <w:p w14:paraId="47737FD0" w14:textId="77777777" w:rsidR="002F66F0" w:rsidRDefault="002F66F0" w:rsidP="002F66F0">
      <w:pPr>
        <w:spacing w:line="0" w:lineRule="atLeast"/>
        <w:rPr>
          <w:rFonts w:ascii="ＭＳ 明朝" w:hAnsi="Times New Roman" w:hint="eastAsia"/>
          <w:color w:val="000000"/>
          <w:kern w:val="0"/>
          <w:sz w:val="20"/>
          <w:szCs w:val="20"/>
        </w:rPr>
      </w:pPr>
    </w:p>
    <w:p w14:paraId="34FB3750" w14:textId="77777777" w:rsidR="002F66F0" w:rsidRDefault="002F66F0" w:rsidP="002F66F0">
      <w:pPr>
        <w:spacing w:line="0" w:lineRule="atLeast"/>
        <w:rPr>
          <w:rFonts w:ascii="ＭＳ 明朝" w:hAnsi="Times New Roman" w:hint="eastAsia"/>
          <w:color w:val="000000"/>
          <w:kern w:val="0"/>
          <w:sz w:val="20"/>
          <w:szCs w:val="20"/>
        </w:rPr>
      </w:pPr>
    </w:p>
    <w:p w14:paraId="2485CF5B" w14:textId="77777777" w:rsidR="002F66F0" w:rsidRDefault="002F66F0" w:rsidP="002F66F0">
      <w:pPr>
        <w:spacing w:line="0" w:lineRule="atLeast"/>
        <w:rPr>
          <w:rFonts w:ascii="ＭＳ 明朝" w:hAnsi="Times New Roman" w:hint="eastAsia"/>
          <w:color w:val="000000"/>
          <w:kern w:val="0"/>
          <w:sz w:val="20"/>
          <w:szCs w:val="20"/>
        </w:rPr>
      </w:pPr>
    </w:p>
    <w:p w14:paraId="3C70A0FD" w14:textId="77777777" w:rsidR="002F66F0" w:rsidRDefault="002F66F0" w:rsidP="002F66F0">
      <w:pPr>
        <w:spacing w:line="0" w:lineRule="atLeast"/>
        <w:rPr>
          <w:rFonts w:ascii="ＭＳ 明朝" w:hAnsi="Times New Roman" w:hint="eastAsia"/>
          <w:color w:val="000000"/>
          <w:kern w:val="0"/>
          <w:sz w:val="20"/>
          <w:szCs w:val="20"/>
        </w:rPr>
      </w:pPr>
    </w:p>
    <w:p w14:paraId="47DCD5F6" w14:textId="77777777" w:rsidR="002F66F0" w:rsidRDefault="002F66F0" w:rsidP="002F66F0">
      <w:pPr>
        <w:spacing w:line="0" w:lineRule="atLeast"/>
        <w:rPr>
          <w:rFonts w:ascii="ＭＳ 明朝" w:hAnsi="Times New Roman" w:hint="eastAsia"/>
          <w:color w:val="000000"/>
          <w:kern w:val="0"/>
          <w:sz w:val="20"/>
          <w:szCs w:val="20"/>
        </w:rPr>
      </w:pPr>
    </w:p>
    <w:p w14:paraId="7E092637" w14:textId="77777777" w:rsidR="002F66F0" w:rsidRDefault="002F66F0" w:rsidP="002F66F0">
      <w:pPr>
        <w:spacing w:line="0" w:lineRule="atLeast"/>
        <w:rPr>
          <w:rFonts w:ascii="ＭＳ 明朝" w:hAnsi="Times New Roman" w:hint="eastAsia"/>
          <w:color w:val="000000"/>
          <w:kern w:val="0"/>
          <w:sz w:val="20"/>
          <w:szCs w:val="20"/>
        </w:rPr>
      </w:pPr>
    </w:p>
    <w:p w14:paraId="400C02BE" w14:textId="77777777" w:rsidR="002F66F0" w:rsidRDefault="002F66F0" w:rsidP="002F66F0">
      <w:pPr>
        <w:spacing w:line="0" w:lineRule="atLeast"/>
        <w:rPr>
          <w:rFonts w:ascii="ＭＳ 明朝" w:hAnsi="Times New Roman" w:hint="eastAsia"/>
          <w:color w:val="000000"/>
          <w:kern w:val="0"/>
          <w:sz w:val="20"/>
          <w:szCs w:val="20"/>
        </w:rPr>
      </w:pPr>
    </w:p>
    <w:p w14:paraId="27D2091E" w14:textId="77777777" w:rsidR="002F66F0" w:rsidRDefault="002F66F0" w:rsidP="002F66F0">
      <w:pPr>
        <w:spacing w:line="0" w:lineRule="atLeast"/>
        <w:rPr>
          <w:rFonts w:ascii="ＭＳ 明朝" w:hAnsi="Times New Roman" w:hint="eastAsia"/>
          <w:color w:val="000000"/>
          <w:kern w:val="0"/>
          <w:sz w:val="20"/>
          <w:szCs w:val="20"/>
        </w:rPr>
      </w:pPr>
    </w:p>
    <w:p w14:paraId="3FB4926C" w14:textId="77777777" w:rsidR="002F66F0" w:rsidRDefault="002F66F0" w:rsidP="002F66F0">
      <w:pPr>
        <w:spacing w:line="0" w:lineRule="atLeast"/>
        <w:rPr>
          <w:rFonts w:ascii="ＭＳ 明朝" w:hAnsi="Times New Roman" w:hint="eastAsia"/>
          <w:color w:val="000000"/>
          <w:kern w:val="0"/>
          <w:sz w:val="20"/>
          <w:szCs w:val="20"/>
        </w:rPr>
      </w:pPr>
    </w:p>
    <w:p w14:paraId="0D6220DD" w14:textId="77777777" w:rsidR="002F66F0" w:rsidRDefault="002F66F0" w:rsidP="002F66F0">
      <w:pPr>
        <w:spacing w:line="0" w:lineRule="atLeast"/>
        <w:rPr>
          <w:rFonts w:ascii="ＭＳ 明朝" w:hAnsi="Times New Roman" w:hint="eastAsia"/>
          <w:color w:val="000000"/>
          <w:kern w:val="0"/>
          <w:sz w:val="20"/>
          <w:szCs w:val="20"/>
        </w:rPr>
      </w:pPr>
    </w:p>
    <w:p w14:paraId="089379C8" w14:textId="77777777" w:rsidR="002F66F0" w:rsidRDefault="002F66F0" w:rsidP="002F66F0">
      <w:pPr>
        <w:spacing w:line="0" w:lineRule="atLeast"/>
        <w:rPr>
          <w:rFonts w:ascii="ＭＳ 明朝" w:hAnsi="Times New Roman" w:hint="eastAsia"/>
          <w:color w:val="000000"/>
          <w:kern w:val="0"/>
          <w:sz w:val="20"/>
          <w:szCs w:val="20"/>
        </w:rPr>
      </w:pPr>
    </w:p>
    <w:p w14:paraId="1CB3A9AD" w14:textId="77777777" w:rsidR="002F66F0" w:rsidRDefault="002F66F0" w:rsidP="002F66F0">
      <w:pPr>
        <w:spacing w:line="0" w:lineRule="atLeast"/>
        <w:rPr>
          <w:rFonts w:ascii="ＭＳ 明朝" w:hAnsi="Times New Roman" w:hint="eastAsia"/>
          <w:color w:val="000000"/>
          <w:kern w:val="0"/>
          <w:sz w:val="20"/>
          <w:szCs w:val="20"/>
        </w:rPr>
      </w:pPr>
    </w:p>
    <w:p w14:paraId="33811848" w14:textId="77777777" w:rsidR="002F66F0" w:rsidRDefault="002F66F0" w:rsidP="002F66F0">
      <w:pPr>
        <w:spacing w:line="0" w:lineRule="atLeast"/>
        <w:rPr>
          <w:rFonts w:ascii="ＭＳ 明朝" w:hAnsi="Times New Roman" w:hint="eastAsia"/>
          <w:color w:val="000000"/>
          <w:kern w:val="0"/>
          <w:sz w:val="20"/>
          <w:szCs w:val="20"/>
        </w:rPr>
      </w:pPr>
    </w:p>
    <w:p w14:paraId="7A8D521A" w14:textId="77777777" w:rsidR="002F66F0" w:rsidRDefault="002F66F0" w:rsidP="002F66F0">
      <w:pPr>
        <w:spacing w:line="0" w:lineRule="atLeast"/>
        <w:rPr>
          <w:rFonts w:ascii="ＭＳ 明朝" w:hAnsi="Times New Roman" w:hint="eastAsia"/>
          <w:color w:val="000000"/>
          <w:kern w:val="0"/>
          <w:sz w:val="20"/>
          <w:szCs w:val="20"/>
        </w:rPr>
      </w:pPr>
    </w:p>
    <w:p w14:paraId="1A93A862" w14:textId="269AC915" w:rsidR="002F66F0" w:rsidRDefault="002F66F0" w:rsidP="002F66F0">
      <w:pPr>
        <w:spacing w:line="0" w:lineRule="atLeast"/>
        <w:rPr>
          <w:rFonts w:ascii="ＭＳ 明朝" w:hAnsi="Times New Roman"/>
          <w:color w:val="000000"/>
          <w:kern w:val="0"/>
          <w:sz w:val="20"/>
          <w:szCs w:val="20"/>
        </w:rPr>
      </w:pPr>
    </w:p>
    <w:p w14:paraId="1B20EA52" w14:textId="58CA0E66" w:rsidR="004E746E" w:rsidRDefault="004E746E" w:rsidP="002F66F0">
      <w:pPr>
        <w:spacing w:line="0" w:lineRule="atLeast"/>
        <w:rPr>
          <w:rFonts w:ascii="ＭＳ 明朝" w:hAnsi="Times New Roman"/>
          <w:color w:val="000000"/>
          <w:kern w:val="0"/>
          <w:sz w:val="20"/>
          <w:szCs w:val="20"/>
        </w:rPr>
      </w:pPr>
    </w:p>
    <w:p w14:paraId="5A974B40" w14:textId="792EBB2D" w:rsidR="004E746E" w:rsidRDefault="004E746E" w:rsidP="002F66F0">
      <w:pPr>
        <w:spacing w:line="0" w:lineRule="atLeast"/>
        <w:rPr>
          <w:rFonts w:ascii="ＭＳ 明朝" w:hAnsi="Times New Roman"/>
          <w:color w:val="000000"/>
          <w:kern w:val="0"/>
          <w:sz w:val="20"/>
          <w:szCs w:val="20"/>
        </w:rPr>
      </w:pPr>
    </w:p>
    <w:p w14:paraId="10CFA0E4" w14:textId="085C01E7" w:rsidR="004E746E" w:rsidRDefault="004E746E" w:rsidP="002F66F0">
      <w:pPr>
        <w:spacing w:line="0" w:lineRule="atLeast"/>
        <w:rPr>
          <w:rFonts w:ascii="ＭＳ 明朝" w:hAnsi="Times New Roman"/>
          <w:color w:val="000000"/>
          <w:kern w:val="0"/>
          <w:sz w:val="20"/>
          <w:szCs w:val="20"/>
        </w:rPr>
      </w:pPr>
    </w:p>
    <w:p w14:paraId="4CC1C1CD" w14:textId="4034A8DE" w:rsidR="004E746E" w:rsidRDefault="004E746E" w:rsidP="002F66F0">
      <w:pPr>
        <w:spacing w:line="0" w:lineRule="atLeast"/>
        <w:rPr>
          <w:rFonts w:ascii="ＭＳ 明朝" w:hAnsi="Times New Roman"/>
          <w:color w:val="000000"/>
          <w:kern w:val="0"/>
          <w:sz w:val="20"/>
          <w:szCs w:val="20"/>
        </w:rPr>
      </w:pPr>
    </w:p>
    <w:p w14:paraId="3F3F2CDB" w14:textId="75A8B016" w:rsidR="004E746E" w:rsidRDefault="004E746E" w:rsidP="002F66F0">
      <w:pPr>
        <w:spacing w:line="0" w:lineRule="atLeast"/>
        <w:rPr>
          <w:rFonts w:ascii="ＭＳ 明朝" w:hAnsi="Times New Roman"/>
          <w:color w:val="000000"/>
          <w:kern w:val="0"/>
          <w:sz w:val="20"/>
          <w:szCs w:val="20"/>
        </w:rPr>
      </w:pPr>
    </w:p>
    <w:p w14:paraId="637836B9" w14:textId="15D8456E" w:rsidR="004E746E" w:rsidRDefault="004E746E" w:rsidP="002F66F0">
      <w:pPr>
        <w:spacing w:line="0" w:lineRule="atLeast"/>
        <w:rPr>
          <w:rFonts w:ascii="ＭＳ 明朝" w:hAnsi="Times New Roman"/>
          <w:color w:val="000000"/>
          <w:kern w:val="0"/>
          <w:sz w:val="20"/>
          <w:szCs w:val="20"/>
        </w:rPr>
      </w:pPr>
    </w:p>
    <w:p w14:paraId="24EC47DB" w14:textId="77777777" w:rsidR="004E746E" w:rsidRDefault="004E746E" w:rsidP="002F66F0">
      <w:pPr>
        <w:spacing w:line="0" w:lineRule="atLeast"/>
        <w:rPr>
          <w:rFonts w:ascii="ＭＳ 明朝" w:hAnsi="Times New Roman" w:hint="eastAsia"/>
          <w:color w:val="000000"/>
          <w:kern w:val="0"/>
          <w:sz w:val="20"/>
          <w:szCs w:val="20"/>
        </w:rPr>
      </w:pPr>
    </w:p>
    <w:p w14:paraId="2DAF71AC" w14:textId="77777777" w:rsidR="002F66F0" w:rsidRDefault="002F66F0" w:rsidP="002F66F0">
      <w:pPr>
        <w:spacing w:line="0" w:lineRule="atLeast"/>
        <w:rPr>
          <w:rFonts w:ascii="ＭＳ 明朝" w:hAnsi="Times New Roman" w:hint="eastAsia"/>
          <w:color w:val="000000"/>
          <w:kern w:val="0"/>
          <w:sz w:val="20"/>
          <w:szCs w:val="20"/>
        </w:rPr>
      </w:pPr>
    </w:p>
    <w:p w14:paraId="3EA8A48F" w14:textId="484E0314" w:rsidR="002F66F0" w:rsidRPr="002F66F0" w:rsidRDefault="002F66F0" w:rsidP="002F66F0">
      <w:pPr>
        <w:wordWrap w:val="0"/>
        <w:spacing w:line="0" w:lineRule="atLeast"/>
        <w:jc w:val="right"/>
        <w:rPr>
          <w:rFonts w:ascii="ＭＳ 明朝" w:hAnsi="ＭＳ 明朝" w:hint="eastAsia"/>
          <w:kern w:val="0"/>
          <w:szCs w:val="21"/>
        </w:rPr>
      </w:pPr>
      <w:r>
        <w:rPr>
          <w:rFonts w:ascii="ＭＳ 明朝" w:hAnsi="ＭＳ 明朝" w:hint="eastAsia"/>
          <w:kern w:val="0"/>
          <w:szCs w:val="21"/>
        </w:rPr>
        <w:t>INS-F-CI038 Rev.</w:t>
      </w:r>
      <w:r w:rsidR="004F3CB4">
        <w:rPr>
          <w:rFonts w:ascii="ＭＳ 明朝" w:hAnsi="ＭＳ 明朝" w:hint="eastAsia"/>
          <w:kern w:val="0"/>
          <w:szCs w:val="21"/>
        </w:rPr>
        <w:t>5</w:t>
      </w:r>
      <w:r>
        <w:rPr>
          <w:rFonts w:ascii="ＭＳ 明朝" w:hAnsi="ＭＳ 明朝" w:hint="eastAsia"/>
          <w:kern w:val="0"/>
          <w:szCs w:val="21"/>
        </w:rPr>
        <w:t>.0</w:t>
      </w:r>
    </w:p>
    <w:sectPr w:rsidR="002F66F0" w:rsidRPr="002F66F0" w:rsidSect="00DF40F3">
      <w:pgSz w:w="11906" w:h="16838" w:code="9"/>
      <w:pgMar w:top="360" w:right="1134" w:bottom="25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CACB" w14:textId="77777777" w:rsidR="002B1CC2" w:rsidRDefault="002B1CC2">
      <w:r>
        <w:separator/>
      </w:r>
    </w:p>
  </w:endnote>
  <w:endnote w:type="continuationSeparator" w:id="0">
    <w:p w14:paraId="3198FA36" w14:textId="77777777" w:rsidR="002B1CC2" w:rsidRDefault="002B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C9F4" w14:textId="77777777" w:rsidR="002B1CC2" w:rsidRDefault="002B1CC2">
      <w:r>
        <w:separator/>
      </w:r>
    </w:p>
  </w:footnote>
  <w:footnote w:type="continuationSeparator" w:id="0">
    <w:p w14:paraId="1469CE80" w14:textId="77777777" w:rsidR="002B1CC2" w:rsidRDefault="002B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962"/>
    <w:multiLevelType w:val="hybridMultilevel"/>
    <w:tmpl w:val="BE9887A6"/>
    <w:lvl w:ilvl="0" w:tplc="36889196">
      <w:start w:val="1"/>
      <w:numFmt w:val="decimalFullWidth"/>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0FCC3C6D"/>
    <w:multiLevelType w:val="hybridMultilevel"/>
    <w:tmpl w:val="F58A37F2"/>
    <w:lvl w:ilvl="0" w:tplc="1D48A986">
      <w:start w:val="4"/>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350841"/>
    <w:multiLevelType w:val="hybridMultilevel"/>
    <w:tmpl w:val="E9CCD4C8"/>
    <w:lvl w:ilvl="0" w:tplc="0409000F">
      <w:start w:val="1"/>
      <w:numFmt w:val="decimal"/>
      <w:lvlText w:val="%1."/>
      <w:lvlJc w:val="left"/>
      <w:pPr>
        <w:tabs>
          <w:tab w:val="num" w:pos="420"/>
        </w:tabs>
        <w:ind w:left="420" w:hanging="420"/>
      </w:pPr>
    </w:lvl>
    <w:lvl w:ilvl="1" w:tplc="769817F6">
      <w:start w:val="1"/>
      <w:numFmt w:val="decimal"/>
      <w:lvlText w:val="(%2)"/>
      <w:lvlJc w:val="left"/>
      <w:pPr>
        <w:tabs>
          <w:tab w:val="num" w:pos="840"/>
        </w:tabs>
        <w:ind w:left="840" w:hanging="420"/>
      </w:pPr>
      <w:rPr>
        <w:rFonts w:hint="eastAsia"/>
      </w:rPr>
    </w:lvl>
    <w:lvl w:ilvl="2" w:tplc="91FC084A">
      <w:start w:val="1"/>
      <w:numFmt w:val="decimal"/>
      <w:lvlText w:val="(%3)"/>
      <w:lvlJc w:val="left"/>
      <w:pPr>
        <w:tabs>
          <w:tab w:val="num" w:pos="420"/>
        </w:tabs>
        <w:ind w:left="42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4B0AE2"/>
    <w:multiLevelType w:val="hybridMultilevel"/>
    <w:tmpl w:val="EF66DBC0"/>
    <w:lvl w:ilvl="0" w:tplc="DB62B6B8">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605738A"/>
    <w:multiLevelType w:val="hybridMultilevel"/>
    <w:tmpl w:val="AA7A88CA"/>
    <w:lvl w:ilvl="0" w:tplc="0409000F">
      <w:start w:val="1"/>
      <w:numFmt w:val="decimal"/>
      <w:lvlText w:val="%1."/>
      <w:lvlJc w:val="left"/>
      <w:pPr>
        <w:tabs>
          <w:tab w:val="num" w:pos="420"/>
        </w:tabs>
        <w:ind w:left="420" w:hanging="420"/>
      </w:pPr>
    </w:lvl>
    <w:lvl w:ilvl="1" w:tplc="769817F6">
      <w:start w:val="1"/>
      <w:numFmt w:val="decimal"/>
      <w:lvlText w:val="(%2)"/>
      <w:lvlJc w:val="left"/>
      <w:pPr>
        <w:tabs>
          <w:tab w:val="num" w:pos="840"/>
        </w:tabs>
        <w:ind w:left="840" w:hanging="420"/>
      </w:pPr>
      <w:rPr>
        <w:rFonts w:hint="eastAsia"/>
      </w:rPr>
    </w:lvl>
    <w:lvl w:ilvl="2" w:tplc="91FC084A">
      <w:start w:val="1"/>
      <w:numFmt w:val="decimal"/>
      <w:lvlText w:val="(%3)"/>
      <w:lvlJc w:val="left"/>
      <w:pPr>
        <w:tabs>
          <w:tab w:val="num" w:pos="420"/>
        </w:tabs>
        <w:ind w:left="42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AD322D"/>
    <w:multiLevelType w:val="hybridMultilevel"/>
    <w:tmpl w:val="AA7A88CA"/>
    <w:lvl w:ilvl="0" w:tplc="0409000F">
      <w:start w:val="1"/>
      <w:numFmt w:val="decimal"/>
      <w:lvlText w:val="%1."/>
      <w:lvlJc w:val="left"/>
      <w:pPr>
        <w:tabs>
          <w:tab w:val="num" w:pos="420"/>
        </w:tabs>
        <w:ind w:left="420" w:hanging="420"/>
      </w:pPr>
    </w:lvl>
    <w:lvl w:ilvl="1" w:tplc="769817F6">
      <w:start w:val="1"/>
      <w:numFmt w:val="decimal"/>
      <w:lvlText w:val="(%2)"/>
      <w:lvlJc w:val="left"/>
      <w:pPr>
        <w:tabs>
          <w:tab w:val="num" w:pos="840"/>
        </w:tabs>
        <w:ind w:left="840" w:hanging="420"/>
      </w:pPr>
      <w:rPr>
        <w:rFonts w:hint="eastAsia"/>
      </w:rPr>
    </w:lvl>
    <w:lvl w:ilvl="2" w:tplc="91FC084A">
      <w:start w:val="1"/>
      <w:numFmt w:val="decimal"/>
      <w:lvlText w:val="(%3)"/>
      <w:lvlJc w:val="left"/>
      <w:pPr>
        <w:tabs>
          <w:tab w:val="num" w:pos="420"/>
        </w:tabs>
        <w:ind w:left="42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B0980"/>
    <w:multiLevelType w:val="hybridMultilevel"/>
    <w:tmpl w:val="951000D2"/>
    <w:lvl w:ilvl="0" w:tplc="EC003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804119"/>
    <w:multiLevelType w:val="hybridMultilevel"/>
    <w:tmpl w:val="2C3EC1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6921619">
    <w:abstractNumId w:val="7"/>
  </w:num>
  <w:num w:numId="2" w16cid:durableId="1860000040">
    <w:abstractNumId w:val="6"/>
  </w:num>
  <w:num w:numId="3" w16cid:durableId="537276394">
    <w:abstractNumId w:val="5"/>
  </w:num>
  <w:num w:numId="4" w16cid:durableId="1720399097">
    <w:abstractNumId w:val="3"/>
  </w:num>
  <w:num w:numId="5" w16cid:durableId="1661151762">
    <w:abstractNumId w:val="1"/>
  </w:num>
  <w:num w:numId="6" w16cid:durableId="619805516">
    <w:abstractNumId w:val="0"/>
  </w:num>
  <w:num w:numId="7" w16cid:durableId="1712997430">
    <w:abstractNumId w:val="2"/>
  </w:num>
  <w:num w:numId="8" w16cid:durableId="405227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B05"/>
    <w:rsid w:val="000E5711"/>
    <w:rsid w:val="001C49FB"/>
    <w:rsid w:val="001E647B"/>
    <w:rsid w:val="002048C3"/>
    <w:rsid w:val="00207752"/>
    <w:rsid w:val="002A35EB"/>
    <w:rsid w:val="002B1CC2"/>
    <w:rsid w:val="002B1D02"/>
    <w:rsid w:val="002F0767"/>
    <w:rsid w:val="002F4B6E"/>
    <w:rsid w:val="002F66F0"/>
    <w:rsid w:val="00316B05"/>
    <w:rsid w:val="00361CC3"/>
    <w:rsid w:val="00364128"/>
    <w:rsid w:val="00365614"/>
    <w:rsid w:val="00381823"/>
    <w:rsid w:val="003A457A"/>
    <w:rsid w:val="003A78F9"/>
    <w:rsid w:val="003B0A4C"/>
    <w:rsid w:val="004355B2"/>
    <w:rsid w:val="004E5C87"/>
    <w:rsid w:val="004E746E"/>
    <w:rsid w:val="004F3CB4"/>
    <w:rsid w:val="0051158E"/>
    <w:rsid w:val="00512F69"/>
    <w:rsid w:val="00530989"/>
    <w:rsid w:val="00545C62"/>
    <w:rsid w:val="0055685E"/>
    <w:rsid w:val="006715B3"/>
    <w:rsid w:val="0068146B"/>
    <w:rsid w:val="00696450"/>
    <w:rsid w:val="00760727"/>
    <w:rsid w:val="0076200D"/>
    <w:rsid w:val="007C1388"/>
    <w:rsid w:val="007D3EEB"/>
    <w:rsid w:val="00845A4F"/>
    <w:rsid w:val="008D16C1"/>
    <w:rsid w:val="0092675B"/>
    <w:rsid w:val="0093310A"/>
    <w:rsid w:val="009449CC"/>
    <w:rsid w:val="009738C6"/>
    <w:rsid w:val="009B68AF"/>
    <w:rsid w:val="009D373C"/>
    <w:rsid w:val="00AC01D9"/>
    <w:rsid w:val="00AF62B0"/>
    <w:rsid w:val="00B36B56"/>
    <w:rsid w:val="00B40EE5"/>
    <w:rsid w:val="00BA3B4C"/>
    <w:rsid w:val="00BB4ED2"/>
    <w:rsid w:val="00C300F4"/>
    <w:rsid w:val="00C62BE2"/>
    <w:rsid w:val="00CA6A00"/>
    <w:rsid w:val="00D0168E"/>
    <w:rsid w:val="00D30169"/>
    <w:rsid w:val="00D606B3"/>
    <w:rsid w:val="00DB51FF"/>
    <w:rsid w:val="00DF40F3"/>
    <w:rsid w:val="00E013D2"/>
    <w:rsid w:val="00E40FCF"/>
    <w:rsid w:val="00E80B5E"/>
    <w:rsid w:val="00EB7770"/>
    <w:rsid w:val="00F41626"/>
    <w:rsid w:val="00F50844"/>
    <w:rsid w:val="00F5365C"/>
    <w:rsid w:val="00F6509C"/>
    <w:rsid w:val="00FB698C"/>
    <w:rsid w:val="00FD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566F3A"/>
  <w15:chartTrackingRefBased/>
  <w15:docId w15:val="{C947C3E1-2EA1-40D6-9DEB-4262A93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table" w:styleId="a6">
    <w:name w:val="Table Grid"/>
    <w:basedOn w:val="a1"/>
    <w:rsid w:val="00FB69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934</Words>
  <Characters>5328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｢建築設備工事監理報告書｣の提出について</vt:lpstr>
      <vt:lpstr>｢建築設備工事監理報告書｣の提出について</vt:lpstr>
    </vt:vector>
  </TitlesOfParts>
  <Company>TAIMS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subject/>
  <dc:creator>東京都</dc:creator>
  <cp:keywords/>
  <cp:lastModifiedBy>久森 美香子</cp:lastModifiedBy>
  <cp:revision>2</cp:revision>
  <cp:lastPrinted>2021-08-19T02:49:00Z</cp:lastPrinted>
  <dcterms:created xsi:type="dcterms:W3CDTF">2023-01-05T02:01:00Z</dcterms:created>
  <dcterms:modified xsi:type="dcterms:W3CDTF">2023-01-05T02:01:00Z</dcterms:modified>
</cp:coreProperties>
</file>